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D7D7F">
      <w:pPr>
        <w:spacing w:line="576" w:lineRule="exact"/>
        <w:jc w:val="left"/>
        <w:rPr>
          <w:rFonts w:hint="eastAsia" w:ascii="黑体" w:hAnsi="黑体" w:eastAsia="黑体" w:cs="方正小标宋简体"/>
          <w:bCs/>
          <w:highlight w:val="none"/>
          <w:lang w:eastAsia="zh-CN"/>
        </w:rPr>
      </w:pPr>
      <w:r>
        <w:rPr>
          <w:rFonts w:hint="eastAsia" w:ascii="黑体" w:hAnsi="黑体" w:eastAsia="黑体" w:cs="方正小标宋简体"/>
          <w:bCs/>
          <w:highlight w:val="none"/>
        </w:rPr>
        <w:t>附件</w:t>
      </w:r>
      <w:r>
        <w:rPr>
          <w:rFonts w:hint="eastAsia" w:ascii="黑体" w:hAnsi="黑体" w:eastAsia="黑体" w:cs="方正小标宋简体"/>
          <w:bCs/>
          <w:highlight w:val="none"/>
          <w:lang w:val="en-US" w:eastAsia="zh-CN"/>
        </w:rPr>
        <w:t>一</w:t>
      </w:r>
      <w:bookmarkStart w:id="0" w:name="_GoBack"/>
      <w:bookmarkEnd w:id="0"/>
    </w:p>
    <w:p w14:paraId="6B244DE5">
      <w:pPr>
        <w:spacing w:line="560" w:lineRule="atLeast"/>
        <w:jc w:val="center"/>
        <w:outlineLvl w:val="0"/>
        <w:rPr>
          <w:rFonts w:ascii="方正小标宋简体" w:hAnsi="方正小标宋简体" w:eastAsia="方正小标宋简体" w:cs="方正小标宋简体"/>
          <w:b/>
          <w:bCs/>
          <w:kern w:val="44"/>
          <w:sz w:val="44"/>
          <w:szCs w:val="44"/>
          <w:highlight w:val="none"/>
        </w:rPr>
      </w:pPr>
    </w:p>
    <w:p w14:paraId="6ACD4572">
      <w:pPr>
        <w:spacing w:line="600" w:lineRule="atLeast"/>
        <w:jc w:val="center"/>
        <w:outlineLvl w:val="0"/>
        <w:rPr>
          <w:rFonts w:ascii="方正小标宋简体" w:hAnsi="方正小标宋简体" w:eastAsia="方正小标宋简体" w:cs="方正小标宋简体"/>
          <w:b w:val="0"/>
          <w:bCs w:val="0"/>
          <w:kern w:val="44"/>
          <w:sz w:val="44"/>
          <w:szCs w:val="44"/>
          <w:highlight w:val="none"/>
        </w:rPr>
      </w:pPr>
      <w:r>
        <w:rPr>
          <w:rFonts w:hint="eastAsia" w:ascii="方正小标宋简体" w:hAnsi="方正小标宋简体" w:eastAsia="方正小标宋简体" w:cs="方正小标宋简体"/>
          <w:b w:val="0"/>
          <w:bCs w:val="0"/>
          <w:kern w:val="44"/>
          <w:sz w:val="44"/>
          <w:szCs w:val="44"/>
          <w:highlight w:val="none"/>
        </w:rPr>
        <w:t>江东新区科创园项目招商运营委托管理服务</w:t>
      </w:r>
    </w:p>
    <w:p w14:paraId="5FEE1EF9">
      <w:pPr>
        <w:spacing w:line="600" w:lineRule="atLeast"/>
        <w:jc w:val="center"/>
        <w:outlineLvl w:val="0"/>
        <w:rPr>
          <w:rFonts w:ascii="方正小标宋简体" w:hAnsi="方正小标宋简体" w:eastAsia="方正小标宋简体" w:cs="方正小标宋简体"/>
          <w:b w:val="0"/>
          <w:bCs w:val="0"/>
          <w:kern w:val="44"/>
          <w:sz w:val="44"/>
          <w:szCs w:val="44"/>
          <w:highlight w:val="none"/>
        </w:rPr>
      </w:pPr>
      <w:r>
        <w:rPr>
          <w:rFonts w:hint="eastAsia" w:ascii="方正小标宋简体" w:hAnsi="方正小标宋简体" w:eastAsia="方正小标宋简体" w:cs="方正小标宋简体"/>
          <w:b w:val="0"/>
          <w:bCs w:val="0"/>
          <w:kern w:val="44"/>
          <w:sz w:val="44"/>
          <w:szCs w:val="44"/>
          <w:highlight w:val="none"/>
        </w:rPr>
        <w:t>遴选评审办法</w:t>
      </w:r>
    </w:p>
    <w:p w14:paraId="4D271A56">
      <w:pPr>
        <w:spacing w:line="600" w:lineRule="atLeast"/>
        <w:jc w:val="center"/>
        <w:outlineLvl w:val="0"/>
        <w:rPr>
          <w:rFonts w:ascii="方正小标宋简体" w:hAnsi="方正小标宋简体" w:eastAsia="方正小标宋简体" w:cs="方正小标宋简体"/>
          <w:b/>
          <w:bCs/>
          <w:kern w:val="44"/>
          <w:sz w:val="44"/>
          <w:szCs w:val="44"/>
          <w:highlight w:val="none"/>
        </w:rPr>
      </w:pPr>
    </w:p>
    <w:p w14:paraId="702A33F3">
      <w:pPr>
        <w:spacing w:line="600" w:lineRule="atLeast"/>
        <w:jc w:val="center"/>
        <w:outlineLvl w:val="0"/>
        <w:rPr>
          <w:rFonts w:ascii="方正小标宋简体" w:hAnsi="方正小标宋简体" w:eastAsia="方正小标宋简体" w:cs="方正小标宋简体"/>
          <w:b/>
          <w:bCs/>
          <w:kern w:val="44"/>
          <w:sz w:val="44"/>
          <w:szCs w:val="44"/>
          <w:highlight w:val="none"/>
        </w:rPr>
      </w:pPr>
    </w:p>
    <w:p w14:paraId="1E17E1E6">
      <w:pPr>
        <w:pStyle w:val="12"/>
        <w:widowControl w:val="0"/>
        <w:numPr>
          <w:ilvl w:val="0"/>
          <w:numId w:val="1"/>
        </w:numPr>
        <w:overflowPunct w:val="0"/>
        <w:snapToGrid w:val="0"/>
        <w:spacing w:before="0" w:beforeAutospacing="0" w:after="0" w:afterAutospacing="0" w:line="560" w:lineRule="exact"/>
        <w:jc w:val="both"/>
        <w:rPr>
          <w:rFonts w:ascii="黑体" w:eastAsia="黑体" w:cs="黑体"/>
          <w:sz w:val="32"/>
          <w:szCs w:val="32"/>
          <w:highlight w:val="none"/>
          <w:lang w:bidi="ar"/>
        </w:rPr>
      </w:pPr>
      <w:r>
        <w:rPr>
          <w:rFonts w:hint="eastAsia" w:ascii="黑体" w:eastAsia="黑体" w:cs="黑体"/>
          <w:sz w:val="32"/>
          <w:szCs w:val="32"/>
          <w:highlight w:val="none"/>
          <w:lang w:bidi="ar"/>
        </w:rPr>
        <w:t>资格符合性审查</w:t>
      </w:r>
    </w:p>
    <w:p w14:paraId="1541E855">
      <w:pPr>
        <w:pStyle w:val="29"/>
        <w:numPr>
          <w:ilvl w:val="0"/>
          <w:numId w:val="2"/>
        </w:numPr>
        <w:spacing w:line="560" w:lineRule="exact"/>
        <w:rPr>
          <w:rFonts w:ascii="方正小标宋简体" w:hAnsi="方正小标宋简体" w:eastAsia="方正小标宋简体" w:cs="方正小标宋简体"/>
          <w:b/>
          <w:bCs/>
          <w:highlight w:val="none"/>
        </w:rPr>
      </w:pPr>
      <w:r>
        <w:rPr>
          <w:rFonts w:hint="eastAsia" w:ascii="楷体_GB2312" w:hAnsi="楷体_GB2312" w:eastAsia="楷体_GB2312" w:cs="楷体_GB2312"/>
          <w:kern w:val="0"/>
          <w:highlight w:val="none"/>
          <w:lang w:bidi="ar"/>
        </w:rPr>
        <w:t>资格性审查表</w:t>
      </w:r>
    </w:p>
    <w:p w14:paraId="1C7ACC10">
      <w:pPr>
        <w:pStyle w:val="29"/>
        <w:spacing w:line="560" w:lineRule="exact"/>
        <w:rPr>
          <w:rFonts w:ascii="仿宋_GB2312" w:hAnsi="仿宋_GB2312" w:cs="仿宋_GB2312"/>
          <w:highlight w:val="none"/>
        </w:rPr>
      </w:pPr>
      <w:r>
        <w:rPr>
          <w:rFonts w:hint="eastAsia" w:ascii="仿宋_GB2312" w:hAnsi="仿宋_GB2312" w:cs="仿宋_GB2312"/>
          <w:highlight w:val="none"/>
        </w:rPr>
        <w:t>项目名称：</w:t>
      </w:r>
      <w:r>
        <w:rPr>
          <w:rFonts w:hint="eastAsia" w:ascii="仿宋_GB2312" w:hAnsi="仿宋_GB2312" w:cs="仿宋_GB2312"/>
          <w:highlight w:val="none"/>
        </w:rPr>
        <w:tab/>
      </w:r>
      <w:r>
        <w:rPr>
          <w:rFonts w:hint="eastAsia" w:ascii="仿宋_GB2312" w:hAnsi="仿宋_GB2312" w:cs="仿宋_GB2312"/>
          <w:highlight w:val="none"/>
        </w:rPr>
        <w:t>江东新区科创园项目招商运营委托管理服务</w:t>
      </w:r>
    </w:p>
    <w:tbl>
      <w:tblPr>
        <w:tblStyle w:val="15"/>
        <w:tblW w:w="10318" w:type="dxa"/>
        <w:jc w:val="center"/>
        <w:tblLayout w:type="fixed"/>
        <w:tblCellMar>
          <w:top w:w="0" w:type="dxa"/>
          <w:left w:w="0" w:type="dxa"/>
          <w:bottom w:w="0" w:type="dxa"/>
          <w:right w:w="0" w:type="dxa"/>
        </w:tblCellMar>
      </w:tblPr>
      <w:tblGrid>
        <w:gridCol w:w="680"/>
        <w:gridCol w:w="6463"/>
        <w:gridCol w:w="2041"/>
        <w:gridCol w:w="1134"/>
      </w:tblGrid>
      <w:tr w14:paraId="244431A6">
        <w:tblPrEx>
          <w:tblCellMar>
            <w:top w:w="0" w:type="dxa"/>
            <w:left w:w="0" w:type="dxa"/>
            <w:bottom w:w="0" w:type="dxa"/>
            <w:right w:w="0" w:type="dxa"/>
          </w:tblCellMar>
        </w:tblPrEx>
        <w:trPr>
          <w:trHeight w:val="261"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2DF34AB8">
            <w:pPr>
              <w:pStyle w:val="29"/>
              <w:spacing w:line="560" w:lineRule="exact"/>
              <w:jc w:val="center"/>
              <w:rPr>
                <w:rFonts w:ascii="仿宋_GB2312" w:hAnsi="仿宋_GB2312" w:cs="仿宋_GB2312"/>
                <w:b/>
                <w:bCs/>
                <w:highlight w:val="none"/>
              </w:rPr>
            </w:pPr>
            <w:r>
              <w:rPr>
                <w:rFonts w:hint="eastAsia" w:ascii="仿宋_GB2312" w:hAnsi="仿宋_GB2312" w:cs="仿宋_GB2312"/>
                <w:b/>
                <w:bCs/>
                <w:highlight w:val="none"/>
              </w:rPr>
              <w:t>序号</w:t>
            </w:r>
          </w:p>
        </w:tc>
        <w:tc>
          <w:tcPr>
            <w:tcW w:w="6463" w:type="dxa"/>
            <w:tcBorders>
              <w:top w:val="single" w:color="000000" w:sz="4" w:space="0"/>
              <w:left w:val="single" w:color="000000" w:sz="4" w:space="0"/>
              <w:bottom w:val="single" w:color="000000" w:sz="4" w:space="0"/>
              <w:right w:val="single" w:color="000000" w:sz="4" w:space="0"/>
            </w:tcBorders>
            <w:vAlign w:val="center"/>
          </w:tcPr>
          <w:p w14:paraId="69864491">
            <w:pPr>
              <w:pStyle w:val="29"/>
              <w:spacing w:line="560" w:lineRule="exact"/>
              <w:jc w:val="center"/>
              <w:rPr>
                <w:rFonts w:ascii="仿宋_GB2312" w:hAnsi="仿宋_GB2312" w:cs="仿宋_GB2312"/>
                <w:b/>
                <w:bCs/>
                <w:highlight w:val="none"/>
              </w:rPr>
            </w:pPr>
            <w:r>
              <w:rPr>
                <w:rFonts w:hint="eastAsia" w:ascii="仿宋_GB2312" w:hAnsi="仿宋_GB2312" w:cs="仿宋_GB2312"/>
                <w:b/>
                <w:bCs/>
                <w:highlight w:val="none"/>
              </w:rPr>
              <w:t>审查项目</w:t>
            </w:r>
          </w:p>
        </w:tc>
        <w:tc>
          <w:tcPr>
            <w:tcW w:w="2041" w:type="dxa"/>
            <w:tcBorders>
              <w:top w:val="single" w:color="000000" w:sz="4" w:space="0"/>
              <w:left w:val="single" w:color="000000" w:sz="4" w:space="0"/>
              <w:bottom w:val="single" w:color="000000" w:sz="4" w:space="0"/>
              <w:right w:val="single" w:color="000000" w:sz="4" w:space="0"/>
            </w:tcBorders>
            <w:vAlign w:val="center"/>
          </w:tcPr>
          <w:p w14:paraId="5F0152B4">
            <w:pPr>
              <w:pStyle w:val="29"/>
              <w:spacing w:line="560" w:lineRule="exact"/>
              <w:jc w:val="center"/>
              <w:rPr>
                <w:rFonts w:ascii="仿宋_GB2312" w:hAnsi="仿宋_GB2312" w:cs="仿宋_GB2312"/>
                <w:b/>
                <w:bCs/>
                <w:highlight w:val="none"/>
              </w:rPr>
            </w:pPr>
            <w:r>
              <w:rPr>
                <w:rFonts w:hint="eastAsia" w:ascii="仿宋_GB2312" w:hAnsi="仿宋_GB2312" w:cs="仿宋_GB2312"/>
                <w:b/>
                <w:bCs/>
                <w:highlight w:val="none"/>
              </w:rPr>
              <w:t>审查标准</w:t>
            </w:r>
          </w:p>
        </w:tc>
        <w:tc>
          <w:tcPr>
            <w:tcW w:w="1134" w:type="dxa"/>
            <w:tcBorders>
              <w:top w:val="single" w:color="000000" w:sz="4" w:space="0"/>
              <w:left w:val="single" w:color="000000" w:sz="4" w:space="0"/>
              <w:bottom w:val="single" w:color="000000" w:sz="4" w:space="0"/>
              <w:right w:val="single" w:color="000000" w:sz="4" w:space="0"/>
            </w:tcBorders>
            <w:vAlign w:val="center"/>
          </w:tcPr>
          <w:p w14:paraId="50CEB009">
            <w:pPr>
              <w:pStyle w:val="29"/>
              <w:spacing w:line="560" w:lineRule="exact"/>
              <w:jc w:val="center"/>
              <w:rPr>
                <w:rFonts w:ascii="仿宋_GB2312" w:hAnsi="仿宋_GB2312" w:cs="仿宋_GB2312"/>
                <w:b/>
                <w:bCs/>
                <w:highlight w:val="none"/>
              </w:rPr>
            </w:pPr>
            <w:r>
              <w:rPr>
                <w:rFonts w:hint="eastAsia" w:ascii="仿宋_GB2312" w:hAnsi="仿宋_GB2312" w:cs="仿宋_GB2312"/>
                <w:b/>
                <w:bCs/>
                <w:highlight w:val="none"/>
              </w:rPr>
              <w:t>参选人</w:t>
            </w:r>
          </w:p>
        </w:tc>
      </w:tr>
      <w:tr w14:paraId="50C57984">
        <w:tblPrEx>
          <w:tblCellMar>
            <w:top w:w="0" w:type="dxa"/>
            <w:left w:w="0" w:type="dxa"/>
            <w:bottom w:w="0" w:type="dxa"/>
            <w:right w:w="0" w:type="dxa"/>
          </w:tblCellMar>
        </w:tblPrEx>
        <w:trPr>
          <w:trHeight w:val="366"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673161C1">
            <w:pPr>
              <w:pStyle w:val="29"/>
              <w:spacing w:line="560" w:lineRule="exact"/>
              <w:jc w:val="center"/>
              <w:rPr>
                <w:rFonts w:ascii="仿宋_GB2312" w:hAnsi="仿宋_GB2312" w:cs="仿宋_GB2312"/>
                <w:w w:val="99"/>
                <w:highlight w:val="none"/>
              </w:rPr>
            </w:pPr>
            <w:r>
              <w:rPr>
                <w:rFonts w:hint="eastAsia" w:ascii="仿宋_GB2312" w:hAnsi="仿宋_GB2312" w:cs="仿宋_GB2312"/>
                <w:w w:val="99"/>
                <w:highlight w:val="none"/>
              </w:rPr>
              <w:t>1</w:t>
            </w:r>
          </w:p>
        </w:tc>
        <w:tc>
          <w:tcPr>
            <w:tcW w:w="6463" w:type="dxa"/>
            <w:tcBorders>
              <w:top w:val="single" w:color="000000" w:sz="4" w:space="0"/>
              <w:left w:val="single" w:color="000000" w:sz="4" w:space="0"/>
              <w:bottom w:val="single" w:color="000000" w:sz="4" w:space="0"/>
              <w:right w:val="single" w:color="000000" w:sz="4" w:space="0"/>
            </w:tcBorders>
            <w:vAlign w:val="center"/>
          </w:tcPr>
          <w:p w14:paraId="6C8008A5">
            <w:pPr>
              <w:pStyle w:val="29"/>
              <w:spacing w:line="560" w:lineRule="exact"/>
              <w:rPr>
                <w:rFonts w:hint="eastAsia" w:ascii="仿宋_GB2312" w:hAnsi="仿宋_GB2312" w:eastAsia="仿宋_GB2312" w:cs="仿宋_GB2312"/>
                <w:highlight w:val="none"/>
                <w:lang w:eastAsia="zh-CN"/>
              </w:rPr>
            </w:pPr>
            <w:r>
              <w:rPr>
                <w:rFonts w:hint="eastAsia" w:ascii="仿宋_GB2312" w:hAnsi="仿宋_GB2312" w:cs="仿宋_GB2312"/>
                <w:highlight w:val="none"/>
              </w:rPr>
              <w:t>授权委托书、法定代表人身份证明</w:t>
            </w:r>
            <w:r>
              <w:rPr>
                <w:rFonts w:hint="eastAsia" w:ascii="仿宋_GB2312" w:hAnsi="仿宋_GB2312" w:cs="仿宋_GB2312"/>
                <w:highlight w:val="none"/>
                <w:lang w:eastAsia="zh-CN"/>
              </w:rPr>
              <w:t>。</w:t>
            </w:r>
          </w:p>
        </w:tc>
        <w:tc>
          <w:tcPr>
            <w:tcW w:w="2041" w:type="dxa"/>
            <w:tcBorders>
              <w:top w:val="single" w:color="000000" w:sz="4" w:space="0"/>
              <w:left w:val="single" w:color="000000" w:sz="4" w:space="0"/>
              <w:bottom w:val="single" w:color="000000" w:sz="4" w:space="0"/>
              <w:right w:val="single" w:color="000000" w:sz="4" w:space="0"/>
            </w:tcBorders>
            <w:vAlign w:val="center"/>
          </w:tcPr>
          <w:p w14:paraId="06D8927D">
            <w:pPr>
              <w:pStyle w:val="29"/>
              <w:spacing w:line="560" w:lineRule="exact"/>
              <w:jc w:val="center"/>
              <w:rPr>
                <w:rFonts w:ascii="仿宋_GB2312" w:hAnsi="仿宋_GB2312" w:cs="仿宋_GB2312"/>
                <w:highlight w:val="none"/>
              </w:rPr>
            </w:pPr>
            <w:r>
              <w:rPr>
                <w:rFonts w:hint="eastAsia" w:ascii="仿宋_GB2312" w:hAnsi="仿宋_GB2312" w:cs="仿宋_GB2312"/>
                <w:highlight w:val="none"/>
              </w:rPr>
              <w:t>是否满足参选文件要求</w:t>
            </w:r>
          </w:p>
        </w:tc>
        <w:tc>
          <w:tcPr>
            <w:tcW w:w="1134" w:type="dxa"/>
            <w:tcBorders>
              <w:top w:val="single" w:color="000000" w:sz="4" w:space="0"/>
              <w:left w:val="single" w:color="000000" w:sz="4" w:space="0"/>
              <w:bottom w:val="single" w:color="000000" w:sz="4" w:space="0"/>
              <w:right w:val="single" w:color="000000" w:sz="4" w:space="0"/>
            </w:tcBorders>
            <w:vAlign w:val="center"/>
          </w:tcPr>
          <w:p w14:paraId="3D78724B">
            <w:pPr>
              <w:pStyle w:val="29"/>
              <w:spacing w:line="560" w:lineRule="exact"/>
              <w:jc w:val="center"/>
              <w:rPr>
                <w:rFonts w:ascii="仿宋_GB2312" w:hAnsi="仿宋_GB2312" w:cs="仿宋_GB2312"/>
                <w:highlight w:val="none"/>
              </w:rPr>
            </w:pPr>
          </w:p>
        </w:tc>
      </w:tr>
      <w:tr w14:paraId="719C38D2">
        <w:tblPrEx>
          <w:tblCellMar>
            <w:top w:w="0" w:type="dxa"/>
            <w:left w:w="0" w:type="dxa"/>
            <w:bottom w:w="0" w:type="dxa"/>
            <w:right w:w="0" w:type="dxa"/>
          </w:tblCellMar>
        </w:tblPrEx>
        <w:trPr>
          <w:trHeight w:val="1937"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42D3A7BA">
            <w:pPr>
              <w:pStyle w:val="29"/>
              <w:spacing w:line="560" w:lineRule="exact"/>
              <w:jc w:val="center"/>
              <w:rPr>
                <w:rFonts w:ascii="仿宋_GB2312" w:hAnsi="仿宋_GB2312" w:cs="仿宋_GB2312"/>
                <w:w w:val="99"/>
                <w:highlight w:val="none"/>
              </w:rPr>
            </w:pPr>
            <w:r>
              <w:rPr>
                <w:rFonts w:hint="eastAsia" w:ascii="仿宋_GB2312" w:hAnsi="仿宋_GB2312" w:cs="仿宋_GB2312"/>
                <w:w w:val="99"/>
                <w:highlight w:val="none"/>
              </w:rPr>
              <w:t>2</w:t>
            </w:r>
          </w:p>
        </w:tc>
        <w:tc>
          <w:tcPr>
            <w:tcW w:w="6463" w:type="dxa"/>
            <w:tcBorders>
              <w:top w:val="single" w:color="000000" w:sz="4" w:space="0"/>
              <w:left w:val="single" w:color="000000" w:sz="4" w:space="0"/>
              <w:bottom w:val="single" w:color="000000" w:sz="4" w:space="0"/>
              <w:right w:val="single" w:color="000000" w:sz="4" w:space="0"/>
            </w:tcBorders>
            <w:vAlign w:val="center"/>
          </w:tcPr>
          <w:p w14:paraId="4CD65E31">
            <w:pPr>
              <w:pStyle w:val="4"/>
              <w:spacing w:line="560" w:lineRule="exact"/>
              <w:ind w:firstLine="0" w:firstLineChars="0"/>
              <w:rPr>
                <w:rFonts w:ascii="仿宋_GB2312" w:hAnsi="仿宋_GB2312" w:cs="仿宋_GB2312"/>
                <w:kern w:val="0"/>
                <w:sz w:val="32"/>
                <w:szCs w:val="32"/>
                <w:highlight w:val="none"/>
                <w:u w:val="single"/>
              </w:rPr>
            </w:pPr>
            <w:r>
              <w:rPr>
                <w:rFonts w:hint="eastAsia" w:ascii="仿宋_GB2312" w:hAnsi="仿宋_GB2312" w:cs="仿宋_GB2312"/>
                <w:sz w:val="32"/>
                <w:szCs w:val="32"/>
                <w:highlight w:val="none"/>
              </w:rPr>
              <w:t>资格要求：在中华人民共和国注册的、具有独立承担民事责任能力</w:t>
            </w:r>
            <w:r>
              <w:rPr>
                <w:rFonts w:hint="eastAsia" w:ascii="仿宋_GB2312" w:hAnsi="仿宋_GB2312" w:cs="仿宋_GB2312"/>
                <w:sz w:val="32"/>
                <w:szCs w:val="32"/>
                <w:highlight w:val="none"/>
                <w:lang w:eastAsia="zh-CN"/>
              </w:rPr>
              <w:t>的法人【</w:t>
            </w:r>
            <w:r>
              <w:rPr>
                <w:rFonts w:hint="eastAsia" w:ascii="仿宋_GB2312" w:hAnsi="仿宋_GB2312" w:cs="仿宋_GB2312"/>
                <w:sz w:val="32"/>
                <w:szCs w:val="32"/>
                <w:highlight w:val="none"/>
              </w:rPr>
              <w:t>须提供营业执照复印件加盖公章】及【提供国家企业信用信息公示系统（http://www.gsxt.gov.cn/corp-query-homepage.html）查询结果复印件加盖公章，且企业状态显示为存续或在营或开业或在业或在册等正常经营状态】。</w:t>
            </w:r>
          </w:p>
        </w:tc>
        <w:tc>
          <w:tcPr>
            <w:tcW w:w="2041" w:type="dxa"/>
            <w:tcBorders>
              <w:top w:val="single" w:color="000000" w:sz="4" w:space="0"/>
              <w:left w:val="single" w:color="000000" w:sz="4" w:space="0"/>
              <w:bottom w:val="single" w:color="000000" w:sz="4" w:space="0"/>
              <w:right w:val="single" w:color="000000" w:sz="4" w:space="0"/>
            </w:tcBorders>
            <w:vAlign w:val="center"/>
          </w:tcPr>
          <w:p w14:paraId="56E84C8D">
            <w:pPr>
              <w:pStyle w:val="29"/>
              <w:spacing w:line="560" w:lineRule="exact"/>
              <w:jc w:val="center"/>
              <w:rPr>
                <w:rFonts w:ascii="仿宋_GB2312" w:hAnsi="仿宋_GB2312" w:cs="仿宋_GB2312"/>
                <w:highlight w:val="none"/>
              </w:rPr>
            </w:pPr>
            <w:r>
              <w:rPr>
                <w:rFonts w:hint="eastAsia" w:ascii="仿宋_GB2312" w:hAnsi="仿宋_GB2312" w:cs="仿宋_GB2312"/>
                <w:highlight w:val="none"/>
              </w:rPr>
              <w:t>是否满足遴选公告要求</w:t>
            </w:r>
          </w:p>
        </w:tc>
        <w:tc>
          <w:tcPr>
            <w:tcW w:w="1134" w:type="dxa"/>
            <w:tcBorders>
              <w:top w:val="single" w:color="000000" w:sz="4" w:space="0"/>
              <w:left w:val="single" w:color="000000" w:sz="4" w:space="0"/>
              <w:bottom w:val="single" w:color="000000" w:sz="4" w:space="0"/>
              <w:right w:val="single" w:color="000000" w:sz="4" w:space="0"/>
            </w:tcBorders>
            <w:vAlign w:val="center"/>
          </w:tcPr>
          <w:p w14:paraId="28CD9364">
            <w:pPr>
              <w:pStyle w:val="29"/>
              <w:spacing w:line="560" w:lineRule="exact"/>
              <w:jc w:val="center"/>
              <w:rPr>
                <w:rFonts w:ascii="仿宋_GB2312" w:hAnsi="仿宋_GB2312" w:cs="仿宋_GB2312"/>
                <w:highlight w:val="none"/>
              </w:rPr>
            </w:pPr>
          </w:p>
        </w:tc>
      </w:tr>
      <w:tr w14:paraId="5EFB013D">
        <w:tblPrEx>
          <w:tblCellMar>
            <w:top w:w="0" w:type="dxa"/>
            <w:left w:w="0" w:type="dxa"/>
            <w:bottom w:w="0" w:type="dxa"/>
            <w:right w:w="0" w:type="dxa"/>
          </w:tblCellMar>
        </w:tblPrEx>
        <w:trPr>
          <w:trHeight w:val="661"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113CB3CC">
            <w:pPr>
              <w:pStyle w:val="29"/>
              <w:spacing w:line="560" w:lineRule="exact"/>
              <w:jc w:val="center"/>
              <w:rPr>
                <w:rFonts w:ascii="仿宋_GB2312" w:hAnsi="仿宋_GB2312" w:cs="仿宋_GB2312"/>
                <w:w w:val="99"/>
                <w:highlight w:val="none"/>
              </w:rPr>
            </w:pPr>
            <w:r>
              <w:rPr>
                <w:rFonts w:hint="eastAsia" w:ascii="仿宋_GB2312" w:hAnsi="仿宋_GB2312" w:cs="仿宋_GB2312"/>
                <w:w w:val="99"/>
                <w:highlight w:val="none"/>
              </w:rPr>
              <w:t>3</w:t>
            </w:r>
          </w:p>
        </w:tc>
        <w:tc>
          <w:tcPr>
            <w:tcW w:w="6463" w:type="dxa"/>
            <w:tcBorders>
              <w:top w:val="single" w:color="000000" w:sz="4" w:space="0"/>
              <w:left w:val="single" w:color="000000" w:sz="4" w:space="0"/>
              <w:bottom w:val="single" w:color="000000" w:sz="4" w:space="0"/>
              <w:right w:val="single" w:color="000000" w:sz="4" w:space="0"/>
            </w:tcBorders>
            <w:vAlign w:val="center"/>
          </w:tcPr>
          <w:p w14:paraId="60CA54FA">
            <w:pPr>
              <w:pStyle w:val="12"/>
              <w:shd w:val="clear" w:color="auto" w:fill="FFFFFF"/>
              <w:spacing w:afterAutospacing="0" w:line="560" w:lineRule="exact"/>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rPr>
              <w:t>项目负责人要求：拟派项目负责人须为本单位人员。提供拟派人员身份证复印件及2025年1月至2026年1月在参选人单位缴纳社保的证明材料复印件加盖公章。</w:t>
            </w:r>
          </w:p>
        </w:tc>
        <w:tc>
          <w:tcPr>
            <w:tcW w:w="2041" w:type="dxa"/>
            <w:tcBorders>
              <w:top w:val="single" w:color="000000" w:sz="4" w:space="0"/>
              <w:left w:val="single" w:color="000000" w:sz="4" w:space="0"/>
              <w:bottom w:val="single" w:color="000000" w:sz="4" w:space="0"/>
              <w:right w:val="single" w:color="000000" w:sz="4" w:space="0"/>
            </w:tcBorders>
            <w:vAlign w:val="center"/>
          </w:tcPr>
          <w:p w14:paraId="4D2AD9AE">
            <w:pPr>
              <w:pStyle w:val="29"/>
              <w:spacing w:line="560" w:lineRule="exact"/>
              <w:jc w:val="center"/>
              <w:rPr>
                <w:rFonts w:ascii="仿宋_GB2312" w:hAnsi="仿宋_GB2312" w:cs="仿宋_GB2312"/>
                <w:highlight w:val="none"/>
              </w:rPr>
            </w:pPr>
            <w:r>
              <w:rPr>
                <w:rFonts w:hint="eastAsia" w:ascii="仿宋_GB2312" w:hAnsi="仿宋_GB2312" w:cs="仿宋_GB2312"/>
                <w:highlight w:val="none"/>
              </w:rPr>
              <w:t>是否满足遴选公告要求</w:t>
            </w:r>
          </w:p>
        </w:tc>
        <w:tc>
          <w:tcPr>
            <w:tcW w:w="1134" w:type="dxa"/>
            <w:tcBorders>
              <w:top w:val="single" w:color="000000" w:sz="4" w:space="0"/>
              <w:left w:val="single" w:color="000000" w:sz="4" w:space="0"/>
              <w:bottom w:val="single" w:color="000000" w:sz="4" w:space="0"/>
              <w:right w:val="single" w:color="000000" w:sz="4" w:space="0"/>
            </w:tcBorders>
            <w:vAlign w:val="center"/>
          </w:tcPr>
          <w:p w14:paraId="7FEDC066">
            <w:pPr>
              <w:pStyle w:val="29"/>
              <w:spacing w:line="560" w:lineRule="exact"/>
              <w:jc w:val="center"/>
              <w:rPr>
                <w:rFonts w:ascii="仿宋_GB2312" w:hAnsi="仿宋_GB2312" w:cs="仿宋_GB2312"/>
                <w:highlight w:val="none"/>
              </w:rPr>
            </w:pPr>
          </w:p>
        </w:tc>
      </w:tr>
      <w:tr w14:paraId="70AE081D">
        <w:tblPrEx>
          <w:tblCellMar>
            <w:top w:w="0" w:type="dxa"/>
            <w:left w:w="0" w:type="dxa"/>
            <w:bottom w:w="0" w:type="dxa"/>
            <w:right w:w="0" w:type="dxa"/>
          </w:tblCellMar>
        </w:tblPrEx>
        <w:trPr>
          <w:trHeight w:val="818"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5E6B687C">
            <w:pPr>
              <w:pStyle w:val="29"/>
              <w:spacing w:line="560" w:lineRule="exact"/>
              <w:jc w:val="center"/>
              <w:rPr>
                <w:rFonts w:ascii="仿宋_GB2312" w:hAnsi="仿宋_GB2312" w:cs="仿宋_GB2312"/>
                <w:w w:val="99"/>
                <w:highlight w:val="none"/>
              </w:rPr>
            </w:pPr>
            <w:r>
              <w:rPr>
                <w:rFonts w:hint="eastAsia" w:ascii="仿宋_GB2312" w:hAnsi="仿宋_GB2312" w:cs="仿宋_GB2312"/>
                <w:w w:val="99"/>
                <w:highlight w:val="none"/>
              </w:rPr>
              <w:t>4</w:t>
            </w:r>
          </w:p>
        </w:tc>
        <w:tc>
          <w:tcPr>
            <w:tcW w:w="6463" w:type="dxa"/>
            <w:tcBorders>
              <w:top w:val="single" w:color="000000" w:sz="4" w:space="0"/>
              <w:left w:val="single" w:color="000000" w:sz="4" w:space="0"/>
              <w:bottom w:val="single" w:color="000000" w:sz="4" w:space="0"/>
              <w:right w:val="single" w:color="000000" w:sz="4" w:space="0"/>
            </w:tcBorders>
            <w:vAlign w:val="center"/>
          </w:tcPr>
          <w:p w14:paraId="59944964">
            <w:pPr>
              <w:pStyle w:val="4"/>
              <w:spacing w:line="560" w:lineRule="exact"/>
              <w:ind w:firstLine="0" w:firstLineChars="0"/>
              <w:rPr>
                <w:rFonts w:ascii="仿宋_GB2312" w:hAnsi="仿宋_GB2312" w:cs="仿宋_GB2312"/>
                <w:sz w:val="32"/>
                <w:szCs w:val="32"/>
                <w:highlight w:val="none"/>
              </w:rPr>
            </w:pPr>
            <w:r>
              <w:rPr>
                <w:rFonts w:hint="eastAsia" w:ascii="仿宋_GB2312" w:hAnsi="仿宋_GB2312" w:cs="仿宋_GB2312"/>
                <w:sz w:val="32"/>
                <w:szCs w:val="32"/>
                <w:highlight w:val="none"/>
              </w:rPr>
              <w:t>信誉要求：近三年内参加过的政府采购和招投标活动中没有重大违法记录（提供声明函，参选人注册成立时间不足三年的，从注册时间起算），未被列入中国执行信息公开网（http://zxgk.court.gov.cn/）的“失信被执行人”名单和国家企业信用信息公示系统“严重违法失信名单（黑名单）”（提供查询结果并加盖单位公章）。</w:t>
            </w:r>
          </w:p>
        </w:tc>
        <w:tc>
          <w:tcPr>
            <w:tcW w:w="2041" w:type="dxa"/>
            <w:tcBorders>
              <w:top w:val="single" w:color="000000" w:sz="4" w:space="0"/>
              <w:left w:val="single" w:color="000000" w:sz="4" w:space="0"/>
              <w:bottom w:val="single" w:color="000000" w:sz="4" w:space="0"/>
              <w:right w:val="single" w:color="000000" w:sz="4" w:space="0"/>
            </w:tcBorders>
            <w:vAlign w:val="center"/>
          </w:tcPr>
          <w:p w14:paraId="28D07432">
            <w:pPr>
              <w:pStyle w:val="29"/>
              <w:spacing w:line="560" w:lineRule="exact"/>
              <w:jc w:val="center"/>
              <w:rPr>
                <w:rFonts w:ascii="仿宋_GB2312" w:hAnsi="仿宋_GB2312" w:cs="仿宋_GB2312"/>
                <w:highlight w:val="none"/>
              </w:rPr>
            </w:pPr>
            <w:r>
              <w:rPr>
                <w:rFonts w:hint="eastAsia" w:ascii="仿宋_GB2312" w:hAnsi="仿宋_GB2312" w:cs="仿宋_GB2312"/>
                <w:highlight w:val="none"/>
              </w:rPr>
              <w:t>是否满足遴选公告要求</w:t>
            </w:r>
          </w:p>
        </w:tc>
        <w:tc>
          <w:tcPr>
            <w:tcW w:w="1134" w:type="dxa"/>
            <w:tcBorders>
              <w:top w:val="single" w:color="000000" w:sz="4" w:space="0"/>
              <w:left w:val="single" w:color="000000" w:sz="4" w:space="0"/>
              <w:bottom w:val="single" w:color="000000" w:sz="4" w:space="0"/>
              <w:right w:val="single" w:color="000000" w:sz="4" w:space="0"/>
            </w:tcBorders>
            <w:vAlign w:val="center"/>
          </w:tcPr>
          <w:p w14:paraId="60066719">
            <w:pPr>
              <w:pStyle w:val="29"/>
              <w:spacing w:line="560" w:lineRule="exact"/>
              <w:jc w:val="center"/>
              <w:rPr>
                <w:rFonts w:ascii="仿宋_GB2312" w:hAnsi="仿宋_GB2312" w:cs="仿宋_GB2312"/>
                <w:highlight w:val="none"/>
              </w:rPr>
            </w:pPr>
          </w:p>
        </w:tc>
      </w:tr>
      <w:tr w14:paraId="7FF5C0F4">
        <w:tblPrEx>
          <w:tblCellMar>
            <w:top w:w="0" w:type="dxa"/>
            <w:left w:w="0" w:type="dxa"/>
            <w:bottom w:w="0" w:type="dxa"/>
            <w:right w:w="0" w:type="dxa"/>
          </w:tblCellMar>
        </w:tblPrEx>
        <w:trPr>
          <w:trHeight w:val="5535"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5F7A3F2A">
            <w:pPr>
              <w:pStyle w:val="29"/>
              <w:spacing w:line="560" w:lineRule="exact"/>
              <w:jc w:val="center"/>
              <w:rPr>
                <w:rFonts w:ascii="仿宋_GB2312" w:hAnsi="仿宋_GB2312" w:cs="仿宋_GB2312"/>
                <w:w w:val="99"/>
                <w:highlight w:val="none"/>
              </w:rPr>
            </w:pPr>
            <w:r>
              <w:rPr>
                <w:rFonts w:hint="eastAsia" w:ascii="仿宋_GB2312" w:hAnsi="仿宋_GB2312" w:cs="仿宋_GB2312"/>
                <w:w w:val="99"/>
                <w:highlight w:val="none"/>
              </w:rPr>
              <w:t>5</w:t>
            </w:r>
          </w:p>
        </w:tc>
        <w:tc>
          <w:tcPr>
            <w:tcW w:w="6463" w:type="dxa"/>
            <w:tcBorders>
              <w:top w:val="single" w:color="000000" w:sz="4" w:space="0"/>
              <w:left w:val="single" w:color="000000" w:sz="4" w:space="0"/>
              <w:bottom w:val="single" w:color="000000" w:sz="4" w:space="0"/>
              <w:right w:val="single" w:color="000000" w:sz="4" w:space="0"/>
            </w:tcBorders>
            <w:vAlign w:val="center"/>
          </w:tcPr>
          <w:p w14:paraId="6FD60732">
            <w:pPr>
              <w:pStyle w:val="12"/>
              <w:shd w:val="clear" w:color="auto" w:fill="FFFFFF"/>
              <w:spacing w:afterAutospacing="0" w:line="560" w:lineRule="exact"/>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业绩</w:t>
            </w:r>
            <w:r>
              <w:rPr>
                <w:rFonts w:hint="eastAsia" w:ascii="仿宋_GB2312" w:hAnsi="仿宋_GB2312" w:eastAsia="仿宋_GB2312" w:cs="仿宋_GB2312"/>
                <w:sz w:val="32"/>
                <w:szCs w:val="32"/>
                <w:highlight w:val="none"/>
                <w:lang w:val="en-US" w:eastAsia="zh-CN"/>
              </w:rPr>
              <w:t>要求：参选人自2022年1月1日起承接过招商建筑面积累计5000㎡（含）以上商业办公楼项目招商管理服务业绩</w:t>
            </w:r>
            <w:r>
              <w:rPr>
                <w:rFonts w:hint="eastAsia" w:ascii="仿宋_GB2312" w:hAnsi="仿宋_GB2312" w:eastAsia="仿宋_GB2312" w:cs="仿宋_GB2312"/>
                <w:sz w:val="32"/>
                <w:szCs w:val="32"/>
                <w:highlight w:val="none"/>
              </w:rPr>
              <w:t>。</w:t>
            </w:r>
          </w:p>
          <w:p w14:paraId="00DEFA4F">
            <w:pPr>
              <w:pStyle w:val="12"/>
              <w:shd w:val="clear" w:color="auto" w:fill="FFFFFF"/>
              <w:spacing w:afterAutospacing="0" w:line="560" w:lineRule="exact"/>
              <w:jc w:val="both"/>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lang w:bidi="ar"/>
              </w:rPr>
              <w:t>证明材料：须提供合同（需体现合同金额、合同内容、签字盖章页、合同签订日期）复印件加盖公章，如不能体现服务招商建筑面积信息，可提供项目发包人（名称须与合同上载明的发包人一致）盖章的能体现招商建筑面积相关证明材料复印件加盖公章。</w:t>
            </w:r>
          </w:p>
        </w:tc>
        <w:tc>
          <w:tcPr>
            <w:tcW w:w="2041" w:type="dxa"/>
            <w:tcBorders>
              <w:top w:val="single" w:color="000000" w:sz="4" w:space="0"/>
              <w:left w:val="single" w:color="000000" w:sz="4" w:space="0"/>
              <w:bottom w:val="single" w:color="000000" w:sz="4" w:space="0"/>
              <w:right w:val="single" w:color="000000" w:sz="4" w:space="0"/>
            </w:tcBorders>
            <w:vAlign w:val="center"/>
          </w:tcPr>
          <w:p w14:paraId="053566F8">
            <w:pPr>
              <w:pStyle w:val="29"/>
              <w:spacing w:line="560" w:lineRule="exact"/>
              <w:jc w:val="center"/>
              <w:rPr>
                <w:rFonts w:ascii="仿宋_GB2312" w:hAnsi="仿宋_GB2312" w:cs="仿宋_GB2312"/>
                <w:highlight w:val="none"/>
              </w:rPr>
            </w:pPr>
            <w:r>
              <w:rPr>
                <w:rFonts w:hint="eastAsia" w:ascii="仿宋_GB2312" w:hAnsi="仿宋_GB2312" w:cs="仿宋_GB2312"/>
                <w:highlight w:val="none"/>
              </w:rPr>
              <w:t>是否满足遴选公告要求</w:t>
            </w:r>
          </w:p>
        </w:tc>
        <w:tc>
          <w:tcPr>
            <w:tcW w:w="1134" w:type="dxa"/>
            <w:tcBorders>
              <w:top w:val="single" w:color="000000" w:sz="4" w:space="0"/>
              <w:left w:val="single" w:color="000000" w:sz="4" w:space="0"/>
              <w:bottom w:val="single" w:color="000000" w:sz="4" w:space="0"/>
              <w:right w:val="single" w:color="000000" w:sz="4" w:space="0"/>
            </w:tcBorders>
            <w:vAlign w:val="center"/>
          </w:tcPr>
          <w:p w14:paraId="6CBBE965">
            <w:pPr>
              <w:pStyle w:val="29"/>
              <w:spacing w:line="560" w:lineRule="exact"/>
              <w:jc w:val="center"/>
              <w:rPr>
                <w:rFonts w:ascii="仿宋_GB2312" w:hAnsi="仿宋_GB2312" w:cs="仿宋_GB2312"/>
                <w:highlight w:val="none"/>
              </w:rPr>
            </w:pPr>
          </w:p>
        </w:tc>
      </w:tr>
      <w:tr w14:paraId="7414E914">
        <w:tblPrEx>
          <w:tblCellMar>
            <w:top w:w="0" w:type="dxa"/>
            <w:left w:w="0" w:type="dxa"/>
            <w:bottom w:w="0" w:type="dxa"/>
            <w:right w:w="0" w:type="dxa"/>
          </w:tblCellMar>
        </w:tblPrEx>
        <w:trPr>
          <w:trHeight w:val="331" w:hRule="atLeast"/>
          <w:jc w:val="center"/>
        </w:trPr>
        <w:tc>
          <w:tcPr>
            <w:tcW w:w="9184" w:type="dxa"/>
            <w:gridSpan w:val="3"/>
            <w:tcBorders>
              <w:top w:val="single" w:color="000000" w:sz="4" w:space="0"/>
              <w:left w:val="single" w:color="000000" w:sz="4" w:space="0"/>
              <w:bottom w:val="single" w:color="000000" w:sz="4" w:space="0"/>
              <w:right w:val="single" w:color="000000" w:sz="4" w:space="0"/>
            </w:tcBorders>
            <w:vAlign w:val="center"/>
          </w:tcPr>
          <w:p w14:paraId="45F86783">
            <w:pPr>
              <w:pStyle w:val="29"/>
              <w:spacing w:line="560" w:lineRule="exact"/>
              <w:jc w:val="center"/>
              <w:rPr>
                <w:rFonts w:ascii="仿宋_GB2312" w:hAnsi="仿宋_GB2312" w:cs="仿宋_GB2312"/>
                <w:b/>
                <w:bCs/>
                <w:highlight w:val="none"/>
              </w:rPr>
            </w:pPr>
            <w:r>
              <w:rPr>
                <w:rFonts w:hint="eastAsia" w:ascii="仿宋_GB2312" w:hAnsi="仿宋_GB2312" w:cs="仿宋_GB2312"/>
                <w:b/>
                <w:bCs/>
                <w:highlight w:val="none"/>
              </w:rPr>
              <w:t xml:space="preserve">结论 </w:t>
            </w:r>
          </w:p>
        </w:tc>
        <w:tc>
          <w:tcPr>
            <w:tcW w:w="1134" w:type="dxa"/>
            <w:tcBorders>
              <w:top w:val="single" w:color="000000" w:sz="4" w:space="0"/>
              <w:left w:val="single" w:color="000000" w:sz="4" w:space="0"/>
              <w:bottom w:val="single" w:color="000000" w:sz="4" w:space="0"/>
              <w:right w:val="single" w:color="000000" w:sz="4" w:space="0"/>
            </w:tcBorders>
            <w:vAlign w:val="center"/>
          </w:tcPr>
          <w:p w14:paraId="65A7DEA2">
            <w:pPr>
              <w:pStyle w:val="29"/>
              <w:spacing w:line="560" w:lineRule="exact"/>
              <w:jc w:val="center"/>
              <w:rPr>
                <w:rFonts w:ascii="仿宋_GB2312" w:hAnsi="仿宋_GB2312" w:cs="仿宋_GB2312"/>
                <w:b/>
                <w:bCs/>
                <w:highlight w:val="none"/>
              </w:rPr>
            </w:pPr>
          </w:p>
        </w:tc>
      </w:tr>
    </w:tbl>
    <w:p w14:paraId="613EAA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rPr>
          <w:rFonts w:ascii="仿宋_GB2312" w:hAnsi="仿宋_GB2312" w:cs="仿宋_GB2312"/>
          <w:highlight w:val="none"/>
        </w:rPr>
      </w:pPr>
      <w:r>
        <w:rPr>
          <w:rFonts w:hint="eastAsia" w:ascii="仿宋_GB2312" w:hAnsi="仿宋_GB2312" w:cs="仿宋_GB2312"/>
          <w:highlight w:val="none"/>
          <w:lang w:eastAsia="zh-CN"/>
        </w:rPr>
        <w:t>1.</w:t>
      </w:r>
      <w:r>
        <w:rPr>
          <w:rFonts w:hint="eastAsia" w:ascii="仿宋_GB2312" w:hAnsi="仿宋_GB2312" w:cs="仿宋_GB2312"/>
          <w:highlight w:val="none"/>
        </w:rPr>
        <w:t>表中只需填写“√/通过”或“×/不通过”。</w:t>
      </w:r>
    </w:p>
    <w:p w14:paraId="3C2416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仿宋_GB2312" w:hAnsi="仿宋_GB2312" w:cs="仿宋_GB2312"/>
          <w:highlight w:val="none"/>
        </w:rPr>
      </w:pPr>
      <w:r>
        <w:rPr>
          <w:rFonts w:hint="eastAsia" w:ascii="仿宋_GB2312" w:hAnsi="仿宋_GB2312" w:cs="仿宋_GB2312"/>
          <w:highlight w:val="none"/>
          <w:lang w:eastAsia="zh-CN"/>
        </w:rPr>
        <w:t>2.</w:t>
      </w:r>
      <w:r>
        <w:rPr>
          <w:rFonts w:hint="eastAsia" w:ascii="仿宋_GB2312" w:hAnsi="仿宋_GB2312" w:cs="仿宋_GB2312"/>
          <w:highlight w:val="none"/>
        </w:rPr>
        <w:t>在结论中按“一项否决”的原则，只有全部是√/通过的，填写“合格”；只要其中有一项是×/不通过的，填写“不合格”。</w:t>
      </w:r>
    </w:p>
    <w:p w14:paraId="4F8911F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rPr>
          <w:rFonts w:ascii="仿宋_GB2312" w:hAnsi="仿宋_GB2312" w:cs="仿宋_GB2312"/>
          <w:highlight w:val="none"/>
        </w:rPr>
      </w:pPr>
      <w:r>
        <w:rPr>
          <w:rFonts w:hint="eastAsia" w:ascii="仿宋_GB2312" w:hAnsi="仿宋_GB2312" w:cs="仿宋_GB2312"/>
          <w:highlight w:val="none"/>
          <w:lang w:eastAsia="zh-CN"/>
        </w:rPr>
        <w:t>3.</w:t>
      </w:r>
      <w:r>
        <w:rPr>
          <w:rFonts w:hint="eastAsia" w:ascii="仿宋_GB2312" w:hAnsi="仿宋_GB2312" w:cs="仿宋_GB2312"/>
          <w:highlight w:val="none"/>
        </w:rPr>
        <w:t>结论是合格的，才能进入下一轮；不</w:t>
      </w:r>
      <w:permStart w:id="0" w:edGrp="everyone"/>
      <w:permEnd w:id="0"/>
      <w:r>
        <w:rPr>
          <w:rFonts w:hint="eastAsia" w:ascii="仿宋_GB2312" w:hAnsi="仿宋_GB2312" w:cs="仿宋_GB2312"/>
          <w:highlight w:val="none"/>
        </w:rPr>
        <w:t>合格的被否决。</w:t>
      </w:r>
    </w:p>
    <w:p w14:paraId="166C0882">
      <w:pPr>
        <w:pStyle w:val="29"/>
        <w:spacing w:line="560" w:lineRule="exact"/>
        <w:jc w:val="center"/>
        <w:rPr>
          <w:rFonts w:ascii="宋体" w:hAnsi="宋体" w:eastAsia="宋体" w:cs="宋体"/>
          <w:b/>
          <w:bCs/>
          <w:highlight w:val="none"/>
        </w:rPr>
        <w:sectPr>
          <w:headerReference r:id="rId3" w:type="default"/>
          <w:footerReference r:id="rId4" w:type="default"/>
          <w:pgSz w:w="11907" w:h="16840"/>
          <w:pgMar w:top="1701" w:right="1418" w:bottom="1418" w:left="1701" w:header="851" w:footer="680" w:gutter="0"/>
          <w:cols w:space="720" w:num="1"/>
          <w:docGrid w:linePitch="312" w:charSpace="-4108"/>
        </w:sectPr>
      </w:pPr>
    </w:p>
    <w:p w14:paraId="66762920">
      <w:pPr>
        <w:pStyle w:val="29"/>
        <w:numPr>
          <w:ilvl w:val="0"/>
          <w:numId w:val="2"/>
        </w:numPr>
        <w:spacing w:line="560" w:lineRule="exact"/>
        <w:rPr>
          <w:rFonts w:ascii="楷体_GB2312" w:hAnsi="楷体_GB2312" w:eastAsia="楷体_GB2312" w:cs="楷体_GB2312"/>
          <w:kern w:val="0"/>
          <w:highlight w:val="none"/>
          <w:lang w:bidi="ar"/>
        </w:rPr>
      </w:pPr>
      <w:r>
        <w:rPr>
          <w:rFonts w:hint="eastAsia" w:ascii="楷体_GB2312" w:hAnsi="楷体_GB2312" w:eastAsia="楷体_GB2312" w:cs="楷体_GB2312"/>
          <w:kern w:val="0"/>
          <w:highlight w:val="none"/>
          <w:lang w:bidi="ar"/>
        </w:rPr>
        <w:t>符合性审查表</w:t>
      </w:r>
      <w:permStart w:id="1" w:edGrp="everyone"/>
      <w:permEnd w:id="1"/>
    </w:p>
    <w:p w14:paraId="5E149DCB">
      <w:pPr>
        <w:pStyle w:val="29"/>
        <w:spacing w:line="560" w:lineRule="exact"/>
        <w:rPr>
          <w:rFonts w:ascii="仿宋_GB2312" w:hAnsi="仿宋_GB2312" w:cs="仿宋_GB2312"/>
          <w:highlight w:val="none"/>
        </w:rPr>
      </w:pPr>
      <w:r>
        <w:rPr>
          <w:rFonts w:hint="eastAsia" w:ascii="仿宋_GB2312" w:hAnsi="仿宋_GB2312" w:cs="仿宋_GB2312"/>
          <w:highlight w:val="none"/>
        </w:rPr>
        <w:t>项目名称：</w:t>
      </w:r>
      <w:r>
        <w:rPr>
          <w:rFonts w:hint="eastAsia" w:ascii="仿宋_GB2312" w:hAnsi="仿宋_GB2312" w:cs="仿宋_GB2312"/>
          <w:highlight w:val="none"/>
        </w:rPr>
        <w:tab/>
      </w:r>
      <w:r>
        <w:rPr>
          <w:rFonts w:hint="eastAsia" w:ascii="仿宋_GB2312" w:hAnsi="仿宋_GB2312" w:cs="仿宋_GB2312"/>
          <w:highlight w:val="none"/>
        </w:rPr>
        <w:t>江东新区科创园项目招商运营委托管理服务</w:t>
      </w:r>
    </w:p>
    <w:tbl>
      <w:tblPr>
        <w:tblStyle w:val="15"/>
        <w:tblW w:w="93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7"/>
        <w:gridCol w:w="2948"/>
        <w:gridCol w:w="3969"/>
        <w:gridCol w:w="1575"/>
      </w:tblGrid>
      <w:tr w14:paraId="5B11E5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907" w:type="dxa"/>
            <w:tcBorders>
              <w:top w:val="single" w:color="auto" w:sz="4" w:space="0"/>
              <w:bottom w:val="single" w:color="auto" w:sz="4" w:space="0"/>
              <w:right w:val="single" w:color="auto" w:sz="4" w:space="0"/>
            </w:tcBorders>
            <w:vAlign w:val="center"/>
          </w:tcPr>
          <w:p w14:paraId="57F66789">
            <w:pPr>
              <w:spacing w:line="560" w:lineRule="exact"/>
              <w:jc w:val="center"/>
              <w:rPr>
                <w:rFonts w:ascii="仿宋_GB2312" w:hAnsi="仿宋_GB2312" w:cs="仿宋_GB2312"/>
                <w:b/>
                <w:highlight w:val="none"/>
              </w:rPr>
            </w:pPr>
            <w:r>
              <w:rPr>
                <w:rFonts w:hint="eastAsia" w:ascii="仿宋_GB2312" w:hAnsi="仿宋_GB2312" w:cs="仿宋_GB2312"/>
                <w:b/>
                <w:highlight w:val="none"/>
              </w:rPr>
              <w:t>序号</w:t>
            </w:r>
          </w:p>
        </w:tc>
        <w:tc>
          <w:tcPr>
            <w:tcW w:w="2948" w:type="dxa"/>
            <w:tcBorders>
              <w:top w:val="single" w:color="auto" w:sz="4" w:space="0"/>
              <w:left w:val="single" w:color="auto" w:sz="4" w:space="0"/>
              <w:bottom w:val="single" w:color="auto" w:sz="4" w:space="0"/>
              <w:right w:val="single" w:color="auto" w:sz="4" w:space="0"/>
            </w:tcBorders>
            <w:vAlign w:val="center"/>
          </w:tcPr>
          <w:p w14:paraId="22EED71A">
            <w:pPr>
              <w:spacing w:line="560" w:lineRule="exact"/>
              <w:jc w:val="center"/>
              <w:rPr>
                <w:rFonts w:ascii="仿宋_GB2312" w:hAnsi="仿宋_GB2312" w:cs="仿宋_GB2312"/>
                <w:b/>
                <w:highlight w:val="none"/>
              </w:rPr>
            </w:pPr>
            <w:r>
              <w:rPr>
                <w:rFonts w:hint="eastAsia" w:ascii="仿宋_GB2312" w:hAnsi="仿宋_GB2312" w:cs="仿宋_GB2312"/>
                <w:b/>
                <w:highlight w:val="none"/>
              </w:rPr>
              <w:t>审查项目</w:t>
            </w:r>
          </w:p>
        </w:tc>
        <w:tc>
          <w:tcPr>
            <w:tcW w:w="3969" w:type="dxa"/>
            <w:tcBorders>
              <w:top w:val="single" w:color="auto" w:sz="4" w:space="0"/>
              <w:left w:val="single" w:color="auto" w:sz="4" w:space="0"/>
              <w:bottom w:val="single" w:color="auto" w:sz="4" w:space="0"/>
              <w:right w:val="single" w:color="auto" w:sz="4" w:space="0"/>
            </w:tcBorders>
            <w:vAlign w:val="center"/>
          </w:tcPr>
          <w:p w14:paraId="3FBEBC3D">
            <w:pPr>
              <w:spacing w:line="560" w:lineRule="exact"/>
              <w:jc w:val="center"/>
              <w:rPr>
                <w:rFonts w:ascii="仿宋_GB2312" w:hAnsi="仿宋_GB2312" w:cs="仿宋_GB2312"/>
                <w:b/>
                <w:highlight w:val="none"/>
              </w:rPr>
            </w:pPr>
            <w:r>
              <w:rPr>
                <w:rFonts w:hint="eastAsia" w:ascii="仿宋_GB2312" w:hAnsi="仿宋_GB2312" w:cs="仿宋_GB2312"/>
                <w:b/>
                <w:highlight w:val="none"/>
              </w:rPr>
              <w:t>评议内容</w:t>
            </w:r>
          </w:p>
          <w:p w14:paraId="1348480E">
            <w:pPr>
              <w:spacing w:line="560" w:lineRule="exact"/>
              <w:jc w:val="center"/>
              <w:rPr>
                <w:rFonts w:ascii="仿宋_GB2312" w:hAnsi="仿宋_GB2312" w:cs="仿宋_GB2312"/>
                <w:b/>
                <w:highlight w:val="none"/>
              </w:rPr>
            </w:pPr>
            <w:r>
              <w:rPr>
                <w:rFonts w:hint="eastAsia" w:ascii="仿宋_GB2312" w:hAnsi="仿宋_GB2312" w:cs="仿宋_GB2312"/>
                <w:b/>
                <w:highlight w:val="none"/>
              </w:rPr>
              <w:t>（无效响应认定条件）</w:t>
            </w:r>
          </w:p>
        </w:tc>
        <w:tc>
          <w:tcPr>
            <w:tcW w:w="1575" w:type="dxa"/>
            <w:tcBorders>
              <w:top w:val="single" w:color="auto" w:sz="4" w:space="0"/>
              <w:left w:val="single" w:color="auto" w:sz="4" w:space="0"/>
              <w:bottom w:val="single" w:color="auto" w:sz="4" w:space="0"/>
              <w:right w:val="single" w:color="auto" w:sz="4" w:space="0"/>
            </w:tcBorders>
            <w:vAlign w:val="center"/>
          </w:tcPr>
          <w:p w14:paraId="5700F709">
            <w:pPr>
              <w:spacing w:line="560" w:lineRule="exact"/>
              <w:jc w:val="center"/>
              <w:rPr>
                <w:rFonts w:ascii="仿宋_GB2312" w:hAnsi="仿宋_GB2312" w:cs="仿宋_GB2312"/>
                <w:b/>
                <w:highlight w:val="none"/>
              </w:rPr>
            </w:pPr>
            <w:r>
              <w:rPr>
                <w:rFonts w:hint="eastAsia" w:ascii="仿宋_GB2312" w:hAnsi="仿宋_GB2312" w:cs="仿宋_GB2312"/>
                <w:b/>
                <w:highlight w:val="none"/>
              </w:rPr>
              <w:t>参选人</w:t>
            </w:r>
          </w:p>
        </w:tc>
      </w:tr>
      <w:tr w14:paraId="1E1CAF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07" w:type="dxa"/>
            <w:tcBorders>
              <w:top w:val="single" w:color="auto" w:sz="4" w:space="0"/>
              <w:bottom w:val="single" w:color="auto" w:sz="4" w:space="0"/>
              <w:right w:val="single" w:color="auto" w:sz="4" w:space="0"/>
            </w:tcBorders>
            <w:vAlign w:val="center"/>
          </w:tcPr>
          <w:p w14:paraId="58A68854">
            <w:pPr>
              <w:snapToGrid w:val="0"/>
              <w:spacing w:line="560" w:lineRule="exact"/>
              <w:jc w:val="center"/>
              <w:rPr>
                <w:rFonts w:ascii="仿宋_GB2312" w:hAnsi="仿宋_GB2312" w:cs="仿宋_GB2312"/>
                <w:highlight w:val="none"/>
              </w:rPr>
            </w:pPr>
            <w:r>
              <w:rPr>
                <w:rFonts w:hint="eastAsia" w:ascii="仿宋_GB2312" w:hAnsi="仿宋_GB2312" w:cs="仿宋_GB2312"/>
                <w:highlight w:val="none"/>
              </w:rPr>
              <w:t>1</w:t>
            </w:r>
          </w:p>
        </w:tc>
        <w:tc>
          <w:tcPr>
            <w:tcW w:w="2948" w:type="dxa"/>
            <w:tcBorders>
              <w:top w:val="single" w:color="auto" w:sz="4" w:space="0"/>
              <w:left w:val="single" w:color="auto" w:sz="4" w:space="0"/>
              <w:bottom w:val="single" w:color="auto" w:sz="4" w:space="0"/>
              <w:right w:val="single" w:color="auto" w:sz="4" w:space="0"/>
            </w:tcBorders>
            <w:vAlign w:val="center"/>
          </w:tcPr>
          <w:p w14:paraId="07C8D91C">
            <w:pPr>
              <w:snapToGrid w:val="0"/>
              <w:spacing w:line="560" w:lineRule="exact"/>
              <w:jc w:val="left"/>
              <w:rPr>
                <w:rFonts w:ascii="仿宋_GB2312" w:hAnsi="仿宋_GB2312" w:cs="仿宋_GB2312"/>
                <w:highlight w:val="none"/>
              </w:rPr>
            </w:pPr>
            <w:r>
              <w:rPr>
                <w:rFonts w:hint="eastAsia" w:ascii="仿宋_GB2312" w:hAnsi="仿宋_GB2312" w:cs="仿宋_GB2312"/>
                <w:highlight w:val="none"/>
              </w:rPr>
              <w:t>参选人名称</w:t>
            </w:r>
          </w:p>
        </w:tc>
        <w:tc>
          <w:tcPr>
            <w:tcW w:w="3969" w:type="dxa"/>
            <w:tcBorders>
              <w:top w:val="single" w:color="auto" w:sz="4" w:space="0"/>
              <w:left w:val="single" w:color="auto" w:sz="4" w:space="0"/>
              <w:bottom w:val="single" w:color="auto" w:sz="4" w:space="0"/>
              <w:right w:val="single" w:color="auto" w:sz="4" w:space="0"/>
            </w:tcBorders>
            <w:vAlign w:val="center"/>
          </w:tcPr>
          <w:p w14:paraId="3F3DAB70">
            <w:pPr>
              <w:snapToGrid w:val="0"/>
              <w:spacing w:line="560" w:lineRule="exact"/>
              <w:jc w:val="left"/>
              <w:rPr>
                <w:rFonts w:ascii="仿宋_GB2312" w:hAnsi="仿宋_GB2312" w:cs="仿宋_GB2312"/>
                <w:highlight w:val="none"/>
              </w:rPr>
            </w:pPr>
            <w:r>
              <w:rPr>
                <w:rFonts w:hint="eastAsia" w:ascii="仿宋_GB2312" w:hAnsi="仿宋_GB2312" w:cs="仿宋_GB2312"/>
                <w:kern w:val="28"/>
                <w:highlight w:val="none"/>
              </w:rPr>
              <w:t>是否</w:t>
            </w:r>
            <w:r>
              <w:rPr>
                <w:rFonts w:hint="eastAsia" w:ascii="仿宋_GB2312" w:hAnsi="仿宋_GB2312" w:cs="仿宋_GB2312"/>
                <w:highlight w:val="none"/>
              </w:rPr>
              <w:t>与营业执照一致</w:t>
            </w:r>
          </w:p>
        </w:tc>
        <w:tc>
          <w:tcPr>
            <w:tcW w:w="1575" w:type="dxa"/>
            <w:tcBorders>
              <w:top w:val="single" w:color="auto" w:sz="4" w:space="0"/>
              <w:left w:val="single" w:color="auto" w:sz="4" w:space="0"/>
              <w:bottom w:val="single" w:color="auto" w:sz="4" w:space="0"/>
              <w:right w:val="single" w:color="auto" w:sz="4" w:space="0"/>
            </w:tcBorders>
            <w:vAlign w:val="center"/>
          </w:tcPr>
          <w:p w14:paraId="3BE6BE3B">
            <w:pPr>
              <w:spacing w:line="560" w:lineRule="exact"/>
              <w:jc w:val="center"/>
              <w:rPr>
                <w:rFonts w:ascii="仿宋_GB2312" w:hAnsi="仿宋_GB2312" w:cs="仿宋_GB2312"/>
                <w:b/>
                <w:highlight w:val="none"/>
              </w:rPr>
            </w:pPr>
          </w:p>
        </w:tc>
      </w:tr>
      <w:tr w14:paraId="7A2B97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07" w:type="dxa"/>
            <w:tcBorders>
              <w:top w:val="single" w:color="auto" w:sz="4" w:space="0"/>
              <w:bottom w:val="single" w:color="auto" w:sz="4" w:space="0"/>
              <w:right w:val="single" w:color="auto" w:sz="4" w:space="0"/>
            </w:tcBorders>
            <w:vAlign w:val="center"/>
          </w:tcPr>
          <w:p w14:paraId="4D81F7AE">
            <w:pPr>
              <w:snapToGrid w:val="0"/>
              <w:spacing w:line="560" w:lineRule="exact"/>
              <w:jc w:val="center"/>
              <w:rPr>
                <w:rFonts w:ascii="仿宋_GB2312" w:hAnsi="仿宋_GB2312" w:cs="仿宋_GB2312"/>
                <w:highlight w:val="none"/>
              </w:rPr>
            </w:pPr>
            <w:r>
              <w:rPr>
                <w:rFonts w:hint="eastAsia" w:ascii="仿宋_GB2312" w:hAnsi="仿宋_GB2312" w:cs="仿宋_GB2312"/>
                <w:highlight w:val="none"/>
              </w:rPr>
              <w:t>2</w:t>
            </w:r>
          </w:p>
        </w:tc>
        <w:tc>
          <w:tcPr>
            <w:tcW w:w="2948" w:type="dxa"/>
            <w:tcBorders>
              <w:top w:val="single" w:color="auto" w:sz="4" w:space="0"/>
              <w:left w:val="single" w:color="auto" w:sz="4" w:space="0"/>
              <w:bottom w:val="single" w:color="auto" w:sz="4" w:space="0"/>
              <w:right w:val="single" w:color="auto" w:sz="4" w:space="0"/>
            </w:tcBorders>
            <w:vAlign w:val="center"/>
          </w:tcPr>
          <w:p w14:paraId="0E07B252">
            <w:pPr>
              <w:snapToGrid w:val="0"/>
              <w:spacing w:line="560" w:lineRule="exact"/>
              <w:jc w:val="left"/>
              <w:rPr>
                <w:rFonts w:ascii="仿宋_GB2312" w:hAnsi="仿宋_GB2312" w:cs="仿宋_GB2312"/>
                <w:highlight w:val="none"/>
              </w:rPr>
            </w:pPr>
            <w:r>
              <w:rPr>
                <w:rFonts w:hint="eastAsia" w:ascii="仿宋_GB2312" w:hAnsi="仿宋_GB2312" w:cs="仿宋_GB2312"/>
                <w:highlight w:val="none"/>
              </w:rPr>
              <w:t>参选文件的有效性、完整性</w:t>
            </w:r>
          </w:p>
        </w:tc>
        <w:tc>
          <w:tcPr>
            <w:tcW w:w="3969" w:type="dxa"/>
            <w:tcBorders>
              <w:top w:val="single" w:color="auto" w:sz="4" w:space="0"/>
              <w:left w:val="single" w:color="auto" w:sz="4" w:space="0"/>
              <w:bottom w:val="single" w:color="auto" w:sz="4" w:space="0"/>
              <w:right w:val="single" w:color="auto" w:sz="4" w:space="0"/>
            </w:tcBorders>
            <w:vAlign w:val="center"/>
          </w:tcPr>
          <w:p w14:paraId="58509AAD">
            <w:pPr>
              <w:snapToGrid w:val="0"/>
              <w:spacing w:line="560" w:lineRule="exact"/>
              <w:jc w:val="left"/>
              <w:rPr>
                <w:rFonts w:ascii="仿宋_GB2312" w:hAnsi="仿宋_GB2312" w:cs="仿宋_GB2312"/>
                <w:highlight w:val="none"/>
              </w:rPr>
            </w:pPr>
            <w:r>
              <w:rPr>
                <w:rFonts w:hint="eastAsia" w:ascii="仿宋_GB2312" w:hAnsi="仿宋_GB2312" w:cs="仿宋_GB2312"/>
                <w:highlight w:val="none"/>
              </w:rPr>
              <w:t>参选文件式样和签署是否符合要求且内容完整无缺漏。</w:t>
            </w:r>
          </w:p>
        </w:tc>
        <w:tc>
          <w:tcPr>
            <w:tcW w:w="1575" w:type="dxa"/>
            <w:tcBorders>
              <w:top w:val="single" w:color="auto" w:sz="4" w:space="0"/>
              <w:left w:val="single" w:color="auto" w:sz="4" w:space="0"/>
              <w:bottom w:val="single" w:color="auto" w:sz="4" w:space="0"/>
              <w:right w:val="single" w:color="auto" w:sz="4" w:space="0"/>
            </w:tcBorders>
            <w:vAlign w:val="center"/>
          </w:tcPr>
          <w:p w14:paraId="274AC31B">
            <w:pPr>
              <w:spacing w:line="560" w:lineRule="exact"/>
              <w:jc w:val="center"/>
              <w:rPr>
                <w:rFonts w:ascii="仿宋_GB2312" w:hAnsi="仿宋_GB2312" w:cs="仿宋_GB2312"/>
                <w:b/>
                <w:highlight w:val="none"/>
              </w:rPr>
            </w:pPr>
          </w:p>
        </w:tc>
      </w:tr>
      <w:tr w14:paraId="2E28D0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907" w:type="dxa"/>
            <w:tcBorders>
              <w:top w:val="single" w:color="auto" w:sz="4" w:space="0"/>
              <w:bottom w:val="single" w:color="auto" w:sz="4" w:space="0"/>
              <w:right w:val="single" w:color="auto" w:sz="4" w:space="0"/>
            </w:tcBorders>
            <w:vAlign w:val="center"/>
          </w:tcPr>
          <w:p w14:paraId="7564FDDC">
            <w:pPr>
              <w:snapToGrid w:val="0"/>
              <w:spacing w:line="560" w:lineRule="exact"/>
              <w:jc w:val="center"/>
              <w:rPr>
                <w:rFonts w:ascii="仿宋_GB2312" w:hAnsi="仿宋_GB2312" w:cs="仿宋_GB2312"/>
                <w:highlight w:val="none"/>
              </w:rPr>
            </w:pPr>
            <w:r>
              <w:rPr>
                <w:rFonts w:hint="eastAsia" w:ascii="仿宋_GB2312" w:hAnsi="仿宋_GB2312" w:cs="仿宋_GB2312"/>
                <w:highlight w:val="none"/>
              </w:rPr>
              <w:t>3</w:t>
            </w:r>
          </w:p>
        </w:tc>
        <w:tc>
          <w:tcPr>
            <w:tcW w:w="2948" w:type="dxa"/>
            <w:tcBorders>
              <w:top w:val="single" w:color="auto" w:sz="4" w:space="0"/>
              <w:left w:val="single" w:color="auto" w:sz="4" w:space="0"/>
              <w:bottom w:val="single" w:color="auto" w:sz="4" w:space="0"/>
              <w:right w:val="single" w:color="auto" w:sz="4" w:space="0"/>
            </w:tcBorders>
            <w:vAlign w:val="center"/>
          </w:tcPr>
          <w:p w14:paraId="3E6BE339">
            <w:pPr>
              <w:snapToGrid w:val="0"/>
              <w:spacing w:line="560" w:lineRule="exact"/>
              <w:jc w:val="left"/>
              <w:rPr>
                <w:rFonts w:ascii="仿宋_GB2312" w:hAnsi="仿宋_GB2312" w:cs="仿宋_GB2312"/>
                <w:highlight w:val="none"/>
              </w:rPr>
            </w:pPr>
            <w:r>
              <w:rPr>
                <w:rFonts w:hint="eastAsia" w:ascii="仿宋_GB2312" w:hAnsi="仿宋_GB2312" w:cs="仿宋_GB2312"/>
                <w:highlight w:val="none"/>
              </w:rPr>
              <w:t>参选</w:t>
            </w:r>
            <w:r>
              <w:rPr>
                <w:rFonts w:hint="eastAsia" w:ascii="仿宋_GB2312" w:hAnsi="仿宋_GB2312" w:cs="仿宋_GB2312"/>
                <w:highlight w:val="none"/>
                <w:lang w:val="en-GB"/>
              </w:rPr>
              <w:t>文件规定的其他条件</w:t>
            </w:r>
          </w:p>
        </w:tc>
        <w:tc>
          <w:tcPr>
            <w:tcW w:w="3969" w:type="dxa"/>
            <w:tcBorders>
              <w:top w:val="single" w:color="auto" w:sz="4" w:space="0"/>
              <w:left w:val="single" w:color="auto" w:sz="4" w:space="0"/>
              <w:bottom w:val="single" w:color="auto" w:sz="4" w:space="0"/>
              <w:right w:val="single" w:color="auto" w:sz="4" w:space="0"/>
            </w:tcBorders>
            <w:vAlign w:val="center"/>
          </w:tcPr>
          <w:p w14:paraId="4BF8D6C0">
            <w:pPr>
              <w:snapToGrid w:val="0"/>
              <w:spacing w:line="560" w:lineRule="exact"/>
              <w:jc w:val="left"/>
              <w:rPr>
                <w:rFonts w:hint="eastAsia" w:ascii="仿宋_GB2312" w:hAnsi="仿宋_GB2312" w:eastAsia="仿宋_GB2312" w:cs="仿宋_GB2312"/>
                <w:kern w:val="28"/>
                <w:highlight w:val="none"/>
                <w:lang w:eastAsia="zh-CN"/>
              </w:rPr>
            </w:pPr>
            <w:r>
              <w:rPr>
                <w:rFonts w:hint="eastAsia" w:ascii="仿宋_GB2312" w:hAnsi="仿宋_GB2312" w:cs="仿宋_GB2312"/>
                <w:kern w:val="28"/>
                <w:highlight w:val="none"/>
              </w:rPr>
              <w:t>是否满足参选文件要求</w:t>
            </w:r>
            <w:r>
              <w:rPr>
                <w:rFonts w:hint="eastAsia" w:ascii="仿宋_GB2312" w:hAnsi="仿宋_GB2312" w:cs="仿宋_GB2312"/>
                <w:kern w:val="28"/>
                <w:highlight w:val="none"/>
                <w:lang w:eastAsia="zh-CN"/>
              </w:rPr>
              <w:t>。</w:t>
            </w:r>
          </w:p>
        </w:tc>
        <w:tc>
          <w:tcPr>
            <w:tcW w:w="1575" w:type="dxa"/>
            <w:tcBorders>
              <w:top w:val="single" w:color="auto" w:sz="4" w:space="0"/>
              <w:left w:val="single" w:color="auto" w:sz="4" w:space="0"/>
              <w:bottom w:val="single" w:color="auto" w:sz="4" w:space="0"/>
              <w:right w:val="single" w:color="auto" w:sz="4" w:space="0"/>
            </w:tcBorders>
            <w:vAlign w:val="center"/>
          </w:tcPr>
          <w:p w14:paraId="245363CF">
            <w:pPr>
              <w:spacing w:line="560" w:lineRule="exact"/>
              <w:jc w:val="center"/>
              <w:rPr>
                <w:rFonts w:ascii="仿宋_GB2312" w:hAnsi="仿宋_GB2312" w:cs="仿宋_GB2312"/>
                <w:b/>
                <w:highlight w:val="none"/>
              </w:rPr>
            </w:pPr>
          </w:p>
        </w:tc>
      </w:tr>
      <w:tr w14:paraId="06BDDC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907" w:type="dxa"/>
            <w:tcBorders>
              <w:top w:val="single" w:color="auto" w:sz="4" w:space="0"/>
              <w:bottom w:val="single" w:color="auto" w:sz="4" w:space="0"/>
              <w:right w:val="single" w:color="auto" w:sz="4" w:space="0"/>
            </w:tcBorders>
            <w:vAlign w:val="center"/>
          </w:tcPr>
          <w:p w14:paraId="32C8E694">
            <w:pPr>
              <w:snapToGrid w:val="0"/>
              <w:spacing w:line="560" w:lineRule="exact"/>
              <w:jc w:val="center"/>
              <w:rPr>
                <w:rFonts w:hint="eastAsia" w:ascii="仿宋_GB2312" w:hAnsi="仿宋_GB2312" w:eastAsia="仿宋_GB2312" w:cs="仿宋_GB2312"/>
                <w:highlight w:val="none"/>
                <w:lang w:val="en-US" w:eastAsia="zh-CN"/>
              </w:rPr>
            </w:pPr>
            <w:r>
              <w:rPr>
                <w:rFonts w:hint="eastAsia" w:ascii="仿宋_GB2312" w:hAnsi="仿宋_GB2312" w:cs="仿宋_GB2312"/>
                <w:highlight w:val="none"/>
                <w:lang w:val="en-US" w:eastAsia="zh-CN"/>
              </w:rPr>
              <w:t>4</w:t>
            </w:r>
          </w:p>
        </w:tc>
        <w:tc>
          <w:tcPr>
            <w:tcW w:w="2948" w:type="dxa"/>
            <w:tcBorders>
              <w:top w:val="single" w:color="auto" w:sz="4" w:space="0"/>
              <w:left w:val="single" w:color="auto" w:sz="4" w:space="0"/>
              <w:bottom w:val="single" w:color="auto" w:sz="4" w:space="0"/>
              <w:right w:val="single" w:color="auto" w:sz="4" w:space="0"/>
            </w:tcBorders>
            <w:vAlign w:val="center"/>
          </w:tcPr>
          <w:p w14:paraId="0D8D6124">
            <w:pPr>
              <w:snapToGrid w:val="0"/>
              <w:spacing w:line="560" w:lineRule="exact"/>
              <w:jc w:val="left"/>
              <w:rPr>
                <w:rFonts w:hint="eastAsia" w:ascii="仿宋_GB2312" w:hAnsi="仿宋_GB2312" w:eastAsia="仿宋_GB2312" w:cs="仿宋_GB2312"/>
                <w:highlight w:val="none"/>
                <w:lang w:val="en-US" w:eastAsia="zh-CN"/>
              </w:rPr>
            </w:pPr>
            <w:r>
              <w:rPr>
                <w:rFonts w:hint="eastAsia" w:ascii="仿宋_GB2312" w:hAnsi="仿宋_GB2312" w:cs="仿宋_GB2312"/>
                <w:highlight w:val="none"/>
                <w:lang w:val="en-US" w:eastAsia="zh-CN"/>
              </w:rPr>
              <w:t>报价</w:t>
            </w:r>
          </w:p>
        </w:tc>
        <w:tc>
          <w:tcPr>
            <w:tcW w:w="3969" w:type="dxa"/>
            <w:tcBorders>
              <w:top w:val="single" w:color="auto" w:sz="4" w:space="0"/>
              <w:left w:val="single" w:color="auto" w:sz="4" w:space="0"/>
              <w:bottom w:val="single" w:color="auto" w:sz="4" w:space="0"/>
              <w:right w:val="single" w:color="auto" w:sz="4" w:space="0"/>
            </w:tcBorders>
            <w:vAlign w:val="center"/>
          </w:tcPr>
          <w:p w14:paraId="47963DDD">
            <w:pPr>
              <w:snapToGrid w:val="0"/>
              <w:spacing w:line="560" w:lineRule="exact"/>
              <w:jc w:val="left"/>
              <w:rPr>
                <w:rFonts w:hint="default" w:ascii="仿宋_GB2312" w:hAnsi="仿宋_GB2312" w:eastAsia="仿宋_GB2312" w:cs="仿宋_GB2312"/>
                <w:kern w:val="28"/>
                <w:highlight w:val="none"/>
                <w:lang w:val="en-US" w:eastAsia="zh-CN"/>
              </w:rPr>
            </w:pPr>
            <w:r>
              <w:rPr>
                <w:rFonts w:hint="eastAsia" w:ascii="仿宋_GB2312" w:hAnsi="仿宋_GB2312" w:cs="仿宋_GB2312"/>
                <w:kern w:val="28"/>
                <w:highlight w:val="none"/>
              </w:rPr>
              <w:t>报价项目是否完整，存在漏报</w:t>
            </w:r>
            <w:r>
              <w:rPr>
                <w:rFonts w:hint="eastAsia" w:ascii="仿宋_GB2312" w:hAnsi="仿宋_GB2312" w:cs="仿宋_GB2312"/>
                <w:kern w:val="28"/>
                <w:highlight w:val="none"/>
                <w:lang w:val="en-US" w:eastAsia="zh-CN"/>
              </w:rPr>
              <w:t>或不报</w:t>
            </w:r>
            <w:r>
              <w:rPr>
                <w:rFonts w:hint="eastAsia" w:ascii="仿宋_GB2312" w:hAnsi="仿宋_GB2312" w:cs="仿宋_GB2312"/>
                <w:kern w:val="28"/>
                <w:highlight w:val="none"/>
              </w:rPr>
              <w:t>为无效响应</w:t>
            </w:r>
            <w:r>
              <w:rPr>
                <w:rFonts w:hint="eastAsia" w:ascii="仿宋_GB2312" w:hAnsi="仿宋_GB2312" w:cs="仿宋_GB2312"/>
                <w:kern w:val="28"/>
                <w:highlight w:val="none"/>
                <w:lang w:eastAsia="zh-CN"/>
              </w:rPr>
              <w:t>，</w:t>
            </w:r>
            <w:r>
              <w:rPr>
                <w:rFonts w:hint="eastAsia" w:ascii="仿宋_GB2312" w:hAnsi="仿宋_GB2312" w:cs="仿宋_GB2312"/>
                <w:kern w:val="28"/>
                <w:highlight w:val="none"/>
                <w:lang w:val="en-US" w:eastAsia="zh-CN"/>
              </w:rPr>
              <w:t>每部分报价不得高于相应部分最高限价。</w:t>
            </w:r>
          </w:p>
        </w:tc>
        <w:tc>
          <w:tcPr>
            <w:tcW w:w="1575" w:type="dxa"/>
            <w:tcBorders>
              <w:top w:val="single" w:color="auto" w:sz="4" w:space="0"/>
              <w:left w:val="single" w:color="auto" w:sz="4" w:space="0"/>
              <w:bottom w:val="single" w:color="auto" w:sz="4" w:space="0"/>
              <w:right w:val="single" w:color="auto" w:sz="4" w:space="0"/>
            </w:tcBorders>
            <w:vAlign w:val="center"/>
          </w:tcPr>
          <w:p w14:paraId="17A1BD76">
            <w:pPr>
              <w:spacing w:line="560" w:lineRule="exact"/>
              <w:jc w:val="center"/>
              <w:rPr>
                <w:rFonts w:ascii="仿宋_GB2312" w:hAnsi="仿宋_GB2312" w:cs="仿宋_GB2312"/>
                <w:b/>
                <w:highlight w:val="none"/>
              </w:rPr>
            </w:pPr>
          </w:p>
        </w:tc>
      </w:tr>
      <w:tr w14:paraId="1F914B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7824" w:type="dxa"/>
            <w:gridSpan w:val="3"/>
            <w:tcBorders>
              <w:top w:val="single" w:color="auto" w:sz="4" w:space="0"/>
              <w:bottom w:val="single" w:color="auto" w:sz="4" w:space="0"/>
              <w:right w:val="single" w:color="auto" w:sz="4" w:space="0"/>
            </w:tcBorders>
            <w:vAlign w:val="center"/>
          </w:tcPr>
          <w:p w14:paraId="6EDED85B">
            <w:pPr>
              <w:spacing w:line="560" w:lineRule="exact"/>
              <w:jc w:val="center"/>
              <w:rPr>
                <w:rFonts w:ascii="仿宋_GB2312" w:hAnsi="仿宋_GB2312" w:cs="仿宋_GB2312"/>
                <w:highlight w:val="none"/>
              </w:rPr>
            </w:pPr>
            <w:r>
              <w:rPr>
                <w:rFonts w:hint="eastAsia" w:ascii="仿宋_GB2312" w:hAnsi="仿宋_GB2312" w:cs="仿宋_GB2312"/>
                <w:b/>
                <w:highlight w:val="none"/>
              </w:rPr>
              <w:t>结论</w:t>
            </w:r>
          </w:p>
        </w:tc>
        <w:tc>
          <w:tcPr>
            <w:tcW w:w="1575" w:type="dxa"/>
            <w:tcBorders>
              <w:top w:val="single" w:color="auto" w:sz="4" w:space="0"/>
              <w:left w:val="single" w:color="auto" w:sz="4" w:space="0"/>
              <w:bottom w:val="single" w:color="auto" w:sz="4" w:space="0"/>
              <w:right w:val="single" w:color="auto" w:sz="4" w:space="0"/>
            </w:tcBorders>
            <w:vAlign w:val="center"/>
          </w:tcPr>
          <w:p w14:paraId="761F0860">
            <w:pPr>
              <w:spacing w:line="560" w:lineRule="exact"/>
              <w:jc w:val="center"/>
              <w:rPr>
                <w:rFonts w:ascii="仿宋_GB2312" w:hAnsi="仿宋_GB2312" w:cs="仿宋_GB2312"/>
                <w:b/>
                <w:highlight w:val="none"/>
              </w:rPr>
            </w:pPr>
          </w:p>
        </w:tc>
      </w:tr>
    </w:tbl>
    <w:p w14:paraId="24110EF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仿宋_GB2312" w:hAnsi="仿宋_GB2312" w:cs="仿宋_GB2312"/>
          <w:highlight w:val="none"/>
        </w:rPr>
      </w:pPr>
      <w:r>
        <w:rPr>
          <w:rFonts w:hint="eastAsia" w:ascii="仿宋_GB2312" w:hAnsi="仿宋_GB2312" w:cs="仿宋_GB2312"/>
          <w:highlight w:val="none"/>
          <w:lang w:eastAsia="zh-CN"/>
        </w:rPr>
        <w:t>1.</w:t>
      </w:r>
      <w:r>
        <w:rPr>
          <w:rFonts w:hint="eastAsia" w:ascii="仿宋_GB2312" w:hAnsi="仿宋_GB2312" w:cs="仿宋_GB2312"/>
          <w:highlight w:val="none"/>
        </w:rPr>
        <w:t>表中只需填写“√/通过”或“×/不通过”。</w:t>
      </w:r>
    </w:p>
    <w:p w14:paraId="3D78729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仿宋_GB2312" w:hAnsi="仿宋_GB2312" w:cs="仿宋_GB2312"/>
          <w:highlight w:val="none"/>
        </w:rPr>
      </w:pPr>
      <w:r>
        <w:rPr>
          <w:rFonts w:hint="eastAsia" w:ascii="仿宋_GB2312" w:hAnsi="仿宋_GB2312" w:cs="仿宋_GB2312"/>
          <w:highlight w:val="none"/>
          <w:lang w:eastAsia="zh-CN"/>
        </w:rPr>
        <w:t>2.</w:t>
      </w:r>
      <w:r>
        <w:rPr>
          <w:rFonts w:hint="eastAsia" w:ascii="仿宋_GB2312" w:hAnsi="仿宋_GB2312" w:cs="仿宋_GB2312"/>
          <w:highlight w:val="none"/>
        </w:rPr>
        <w:t>在结论中按“一项否决”的原则，只有全部是√/通过的，填写“合格”；只要其中有一项是×/不通过的，填写“不合格”。</w:t>
      </w:r>
    </w:p>
    <w:p w14:paraId="50D03E8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仿宋_GB2312" w:hAnsi="仿宋_GB2312" w:cs="仿宋_GB2312"/>
          <w:highlight w:val="none"/>
        </w:rPr>
      </w:pPr>
      <w:r>
        <w:rPr>
          <w:rFonts w:hint="eastAsia" w:ascii="仿宋_GB2312" w:hAnsi="仿宋_GB2312" w:cs="仿宋_GB2312"/>
          <w:highlight w:val="none"/>
          <w:lang w:eastAsia="zh-CN"/>
        </w:rPr>
        <w:t>3.</w:t>
      </w:r>
      <w:r>
        <w:rPr>
          <w:rFonts w:hint="eastAsia" w:ascii="仿宋_GB2312" w:hAnsi="仿宋_GB2312" w:cs="仿宋_GB2312"/>
          <w:highlight w:val="none"/>
        </w:rPr>
        <w:t>结论是合格的，才能进入详细评审；不合格的被否决。</w:t>
      </w:r>
    </w:p>
    <w:p w14:paraId="5FFAB12E">
      <w:pPr>
        <w:pStyle w:val="12"/>
        <w:widowControl w:val="0"/>
        <w:overflowPunct w:val="0"/>
        <w:snapToGrid w:val="0"/>
        <w:spacing w:before="0" w:beforeAutospacing="0" w:after="0" w:afterAutospacing="0" w:line="560" w:lineRule="exact"/>
        <w:jc w:val="both"/>
        <w:rPr>
          <w:rFonts w:ascii="黑体" w:eastAsia="黑体" w:cs="黑体"/>
          <w:sz w:val="32"/>
          <w:szCs w:val="32"/>
          <w:highlight w:val="none"/>
          <w:lang w:bidi="ar"/>
        </w:rPr>
      </w:pPr>
    </w:p>
    <w:p w14:paraId="5898A996">
      <w:pPr>
        <w:pStyle w:val="12"/>
        <w:widowControl w:val="0"/>
        <w:overflowPunct w:val="0"/>
        <w:snapToGrid w:val="0"/>
        <w:spacing w:before="0" w:beforeAutospacing="0" w:after="0" w:afterAutospacing="0" w:line="560" w:lineRule="exact"/>
        <w:jc w:val="both"/>
        <w:rPr>
          <w:rFonts w:ascii="黑体" w:eastAsia="黑体" w:cs="黑体"/>
          <w:sz w:val="32"/>
          <w:szCs w:val="32"/>
          <w:highlight w:val="none"/>
          <w:lang w:bidi="ar"/>
        </w:rPr>
      </w:pPr>
    </w:p>
    <w:p w14:paraId="12E265CA">
      <w:pPr>
        <w:pStyle w:val="12"/>
        <w:widowControl w:val="0"/>
        <w:overflowPunct w:val="0"/>
        <w:snapToGrid w:val="0"/>
        <w:spacing w:before="0" w:beforeAutospacing="0" w:after="0" w:afterAutospacing="0" w:line="560" w:lineRule="exact"/>
        <w:jc w:val="both"/>
        <w:rPr>
          <w:rFonts w:ascii="黑体" w:eastAsia="黑体" w:cs="黑体"/>
          <w:sz w:val="32"/>
          <w:szCs w:val="32"/>
          <w:highlight w:val="none"/>
          <w:lang w:bidi="ar"/>
        </w:rPr>
      </w:pPr>
    </w:p>
    <w:p w14:paraId="76D5A6A3">
      <w:pPr>
        <w:pStyle w:val="12"/>
        <w:widowControl w:val="0"/>
        <w:overflowPunct w:val="0"/>
        <w:snapToGrid w:val="0"/>
        <w:spacing w:before="0" w:beforeAutospacing="0" w:after="0" w:afterAutospacing="0" w:line="560" w:lineRule="exact"/>
        <w:jc w:val="both"/>
        <w:rPr>
          <w:rFonts w:ascii="黑体" w:eastAsia="黑体" w:cs="黑体"/>
          <w:sz w:val="32"/>
          <w:szCs w:val="32"/>
          <w:highlight w:val="none"/>
          <w:lang w:bidi="ar"/>
        </w:rPr>
      </w:pPr>
    </w:p>
    <w:p w14:paraId="7D66ACA7">
      <w:pPr>
        <w:pStyle w:val="12"/>
        <w:widowControl w:val="0"/>
        <w:numPr>
          <w:ilvl w:val="0"/>
          <w:numId w:val="1"/>
        </w:numPr>
        <w:overflowPunct w:val="0"/>
        <w:snapToGrid w:val="0"/>
        <w:spacing w:before="0" w:beforeAutospacing="0" w:after="0" w:afterAutospacing="0" w:line="560" w:lineRule="exact"/>
        <w:jc w:val="both"/>
        <w:rPr>
          <w:rFonts w:ascii="黑体" w:eastAsia="黑体" w:cs="黑体"/>
          <w:sz w:val="32"/>
          <w:szCs w:val="32"/>
          <w:highlight w:val="none"/>
          <w:lang w:bidi="ar"/>
        </w:rPr>
      </w:pPr>
      <w:r>
        <w:rPr>
          <w:rFonts w:hint="eastAsia" w:ascii="黑体" w:eastAsia="黑体" w:cs="黑体"/>
          <w:sz w:val="32"/>
          <w:szCs w:val="32"/>
          <w:highlight w:val="none"/>
          <w:lang w:bidi="ar"/>
        </w:rPr>
        <w:t>详细评审</w:t>
      </w:r>
    </w:p>
    <w:p w14:paraId="75441CDD">
      <w:pPr>
        <w:pStyle w:val="12"/>
        <w:widowControl w:val="0"/>
        <w:numPr>
          <w:ilvl w:val="255"/>
          <w:numId w:val="0"/>
        </w:numPr>
        <w:overflowPunct w:val="0"/>
        <w:snapToGrid w:val="0"/>
        <w:spacing w:before="0" w:beforeAutospacing="0" w:after="0" w:afterAutospacing="0" w:line="560" w:lineRule="exact"/>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分值总分100分，其中商务部分20分，方案部分50分，报价部分30分。</w:t>
      </w:r>
    </w:p>
    <w:p w14:paraId="2F316BB7">
      <w:pPr>
        <w:pStyle w:val="12"/>
        <w:widowControl w:val="0"/>
        <w:numPr>
          <w:ilvl w:val="255"/>
          <w:numId w:val="0"/>
        </w:numPr>
        <w:overflowPunct w:val="0"/>
        <w:snapToGrid w:val="0"/>
        <w:spacing w:before="0" w:beforeAutospacing="0" w:after="0" w:afterAutospacing="0" w:line="576" w:lineRule="exact"/>
        <w:ind w:firstLine="562" w:firstLineChars="200"/>
        <w:jc w:val="center"/>
        <w:rPr>
          <w:rFonts w:hint="eastAsia" w:ascii="仿宋_GB2312" w:hAnsi="仿宋_GB2312" w:eastAsia="仿宋_GB2312" w:cs="仿宋_GB2312"/>
          <w:b/>
          <w:bCs/>
          <w:lang w:bidi="ar"/>
        </w:rPr>
      </w:pPr>
      <w:r>
        <w:rPr>
          <w:rFonts w:hint="eastAsia" w:ascii="仿宋_GB2312" w:hAnsi="仿宋_GB2312" w:eastAsia="仿宋_GB2312" w:cs="仿宋_GB2312"/>
          <w:b/>
          <w:bCs/>
          <w:sz w:val="28"/>
          <w:szCs w:val="28"/>
          <w:lang w:bidi="ar"/>
        </w:rPr>
        <w:t>江东新区科创园项目招商运营合作方遴选评审表</w:t>
      </w:r>
    </w:p>
    <w:tbl>
      <w:tblPr>
        <w:tblStyle w:val="1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112"/>
        <w:gridCol w:w="812"/>
        <w:gridCol w:w="7162"/>
      </w:tblGrid>
      <w:tr w14:paraId="13E9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96" w:type="dxa"/>
            <w:noWrap w:val="0"/>
            <w:vAlign w:val="center"/>
          </w:tcPr>
          <w:p w14:paraId="198EF454">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序</w:t>
            </w:r>
            <w:r>
              <w:rPr>
                <w:rFonts w:hint="eastAsia" w:ascii="宋体" w:hAnsi="宋体" w:eastAsia="宋体" w:cs="宋体"/>
                <w:color w:val="auto"/>
                <w:kern w:val="2"/>
                <w:sz w:val="24"/>
                <w:szCs w:val="24"/>
                <w:lang w:val="en-US" w:eastAsia="zh-CN"/>
              </w:rPr>
              <w:t>号</w:t>
            </w:r>
          </w:p>
        </w:tc>
        <w:tc>
          <w:tcPr>
            <w:tcW w:w="1112" w:type="dxa"/>
            <w:noWrap w:val="0"/>
            <w:vAlign w:val="center"/>
          </w:tcPr>
          <w:p w14:paraId="612474E6">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评分</w:t>
            </w:r>
          </w:p>
          <w:p w14:paraId="2A0FE771">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项目</w:t>
            </w:r>
          </w:p>
        </w:tc>
        <w:tc>
          <w:tcPr>
            <w:tcW w:w="812" w:type="dxa"/>
            <w:noWrap w:val="0"/>
            <w:vAlign w:val="center"/>
          </w:tcPr>
          <w:p w14:paraId="71238A95">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分值</w:t>
            </w:r>
          </w:p>
        </w:tc>
        <w:tc>
          <w:tcPr>
            <w:tcW w:w="7162" w:type="dxa"/>
            <w:noWrap w:val="0"/>
            <w:vAlign w:val="center"/>
          </w:tcPr>
          <w:p w14:paraId="0B1AA11F">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评分标准</w:t>
            </w:r>
          </w:p>
        </w:tc>
      </w:tr>
      <w:tr w14:paraId="54F4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496" w:type="dxa"/>
            <w:vMerge w:val="restart"/>
            <w:noWrap w:val="0"/>
            <w:vAlign w:val="center"/>
          </w:tcPr>
          <w:p w14:paraId="0E0A2FE6">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商务部分</w:t>
            </w:r>
          </w:p>
        </w:tc>
        <w:tc>
          <w:tcPr>
            <w:tcW w:w="1112" w:type="dxa"/>
            <w:noWrap w:val="0"/>
            <w:vAlign w:val="center"/>
          </w:tcPr>
          <w:p w14:paraId="026CF223">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企业</w:t>
            </w:r>
          </w:p>
          <w:p w14:paraId="1AC168CA">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资质</w:t>
            </w:r>
          </w:p>
        </w:tc>
        <w:tc>
          <w:tcPr>
            <w:tcW w:w="812" w:type="dxa"/>
            <w:noWrap w:val="0"/>
            <w:vAlign w:val="center"/>
          </w:tcPr>
          <w:p w14:paraId="5FFDD4B8">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6分</w:t>
            </w:r>
          </w:p>
        </w:tc>
        <w:tc>
          <w:tcPr>
            <w:tcW w:w="7162" w:type="dxa"/>
            <w:noWrap w:val="0"/>
            <w:vAlign w:val="center"/>
          </w:tcPr>
          <w:p w14:paraId="56D8F05D">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60" w:lineRule="auto"/>
              <w:ind w:right="0" w:rightChars="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1.参选人具备有效的质量管理体系认证证书的得1分。</w:t>
            </w:r>
          </w:p>
          <w:p w14:paraId="1A75BD3C">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60" w:lineRule="auto"/>
              <w:ind w:left="0" w:right="0" w:rightChars="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注：本项最多得1分。须提供相关证书（复印件或影印件或扫描件）并加盖参选人公章，否则评分不予认可。</w:t>
            </w:r>
          </w:p>
          <w:p w14:paraId="71549B9F">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60" w:lineRule="auto"/>
              <w:ind w:right="0" w:rightChars="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2.参选人具备数字化园区管理系统或软件平台的得2分。</w:t>
            </w:r>
          </w:p>
          <w:p w14:paraId="5AA07500">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60" w:lineRule="auto"/>
              <w:ind w:left="0" w:right="0" w:rightChars="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注：本项最多得2分。须提供相关证明材料（证明材料包括但不限于平台源代码或系统截图或购买协议或租赁协议等）（复印件或影印件或扫描件）并加盖参选人公章，否则评分不予认可。</w:t>
            </w:r>
          </w:p>
          <w:p w14:paraId="6C1FBE77">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60" w:lineRule="auto"/>
              <w:ind w:leftChars="0" w:right="0" w:rightChars="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3.参选人获得过国家级载体荣誉的得3分；省级载体荣誉的得2分；市级载体荣誉的得1分。</w:t>
            </w:r>
          </w:p>
          <w:p w14:paraId="2B020851">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60" w:lineRule="auto"/>
              <w:ind w:left="0" w:leftChars="0" w:right="0" w:rightChars="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注：本项最多得3分，可累计计取。须提供荣誉证明材料（复印件或影印件或扫描件）及运营协议（复印件或影印件或扫描件）并加盖参选人公章，否则评分不予认可。</w:t>
            </w:r>
          </w:p>
        </w:tc>
      </w:tr>
      <w:tr w14:paraId="0CA2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496" w:type="dxa"/>
            <w:vMerge w:val="continue"/>
            <w:noWrap w:val="0"/>
            <w:vAlign w:val="center"/>
          </w:tcPr>
          <w:p w14:paraId="324BE966">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rPr>
            </w:pPr>
          </w:p>
        </w:tc>
        <w:tc>
          <w:tcPr>
            <w:tcW w:w="1112" w:type="dxa"/>
            <w:noWrap w:val="0"/>
            <w:vAlign w:val="center"/>
          </w:tcPr>
          <w:p w14:paraId="5AB49537">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企业</w:t>
            </w:r>
          </w:p>
          <w:p w14:paraId="0209C252">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业绩</w:t>
            </w:r>
          </w:p>
        </w:tc>
        <w:tc>
          <w:tcPr>
            <w:tcW w:w="812" w:type="dxa"/>
            <w:noWrap w:val="0"/>
            <w:vAlign w:val="center"/>
          </w:tcPr>
          <w:p w14:paraId="6E46C16E">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5分</w:t>
            </w:r>
          </w:p>
        </w:tc>
        <w:tc>
          <w:tcPr>
            <w:tcW w:w="7162" w:type="dxa"/>
            <w:noWrap w:val="0"/>
            <w:vAlign w:val="center"/>
          </w:tcPr>
          <w:p w14:paraId="12E97AEA">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60" w:lineRule="auto"/>
              <w:ind w:left="0" w:right="0" w:rightChars="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highlight w:val="none"/>
                <w:lang w:val="en-US" w:eastAsia="zh-CN"/>
              </w:rPr>
              <w:t>1.参选人自2022年1月1日承</w:t>
            </w:r>
            <w:r>
              <w:rPr>
                <w:rFonts w:hint="eastAsia" w:ascii="宋体" w:hAnsi="宋体" w:eastAsia="宋体" w:cs="宋体"/>
                <w:color w:val="auto"/>
                <w:kern w:val="2"/>
                <w:sz w:val="24"/>
                <w:szCs w:val="24"/>
                <w:lang w:val="en-US" w:eastAsia="zh-CN"/>
              </w:rPr>
              <w:t>接过运营面积达到5000㎡及以上的科创类商业办公产业园区，且单年运营合同费达到300万元及以上的，每提供一个运营合同得1分，本项最多得3分。</w:t>
            </w:r>
          </w:p>
          <w:p w14:paraId="3E01C624">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60" w:lineRule="auto"/>
              <w:ind w:left="0" w:right="0" w:rightChars="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注：须提供合同（复印件或影印件或扫描件）或成交通知书（复印件或影印件或扫描件）并加盖参选人公章，时间以合同签订日为准，否则评分不予认可。</w:t>
            </w:r>
          </w:p>
          <w:p w14:paraId="2DFF9756">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60" w:lineRule="auto"/>
              <w:ind w:left="0" w:right="0" w:rightChars="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2.参选人运营项目中具有运营网站、公众号、抖音号、媒体号等园区推广平台服务内容的，每提供一个证明材料得1分，本项最多得2分。</w:t>
            </w:r>
          </w:p>
          <w:p w14:paraId="1E1AFC1E">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60" w:lineRule="auto"/>
              <w:ind w:left="0" w:right="0" w:rightChars="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注：证明材料要求如下</w:t>
            </w:r>
          </w:p>
          <w:p w14:paraId="378A3B1B">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60" w:lineRule="auto"/>
              <w:ind w:left="0" w:right="0" w:rightChars="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2.1如为委托运营，需提供相关合同（合同中须明确运营主体为参选人，否则不予认可）（复印件或影印件或扫描件）及推广截图等证明材料并加盖参选人公章，否则评分不予认可。</w:t>
            </w:r>
          </w:p>
          <w:p w14:paraId="6D33BC1E">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60" w:lineRule="auto"/>
              <w:ind w:left="0" w:right="0" w:rightChars="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2.2如为自行运营，网站需提供工业和信息化部政务服务平台ICP/IP地址/域名信息备案管理系统中的备案截图及网站截图；公众号、抖音号、媒体号等提供登记信息截图及运营内容截图；且上述信息须体现参选人，否则评分不予认可。</w:t>
            </w:r>
          </w:p>
        </w:tc>
      </w:tr>
      <w:tr w14:paraId="19140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496" w:type="dxa"/>
            <w:vMerge w:val="continue"/>
            <w:noWrap w:val="0"/>
            <w:vAlign w:val="center"/>
          </w:tcPr>
          <w:p w14:paraId="3611AA10">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p>
        </w:tc>
        <w:tc>
          <w:tcPr>
            <w:tcW w:w="1112" w:type="dxa"/>
            <w:noWrap w:val="0"/>
            <w:vAlign w:val="center"/>
          </w:tcPr>
          <w:p w14:paraId="4FA47C1E">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企业资源整合能力</w:t>
            </w:r>
          </w:p>
        </w:tc>
        <w:tc>
          <w:tcPr>
            <w:tcW w:w="812" w:type="dxa"/>
            <w:noWrap w:val="0"/>
            <w:vAlign w:val="center"/>
          </w:tcPr>
          <w:p w14:paraId="162A1944">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4分</w:t>
            </w:r>
          </w:p>
        </w:tc>
        <w:tc>
          <w:tcPr>
            <w:tcW w:w="7162" w:type="dxa"/>
            <w:noWrap w:val="0"/>
            <w:vAlign w:val="center"/>
          </w:tcPr>
          <w:p w14:paraId="529648B1">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60" w:lineRule="auto"/>
              <w:ind w:left="0" w:right="0" w:rightChars="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评审委员会针对参选人是否具备运营目标资源整合能力和资源、高校/科研院所合作能力和资源、国际化协同能力和资源情况等进行综合评分，企业资源整合能力须契合项目招标需求且须提供相关佐证材料，否则酌情扣分。</w:t>
            </w:r>
          </w:p>
        </w:tc>
      </w:tr>
      <w:tr w14:paraId="6BC6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496" w:type="dxa"/>
            <w:vMerge w:val="continue"/>
            <w:noWrap w:val="0"/>
            <w:vAlign w:val="center"/>
          </w:tcPr>
          <w:p w14:paraId="59129422">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p>
        </w:tc>
        <w:tc>
          <w:tcPr>
            <w:tcW w:w="1112" w:type="dxa"/>
            <w:noWrap w:val="0"/>
            <w:vAlign w:val="center"/>
          </w:tcPr>
          <w:p w14:paraId="4EC75169">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拟派团队成员</w:t>
            </w:r>
          </w:p>
        </w:tc>
        <w:tc>
          <w:tcPr>
            <w:tcW w:w="812" w:type="dxa"/>
            <w:noWrap w:val="0"/>
            <w:vAlign w:val="center"/>
          </w:tcPr>
          <w:p w14:paraId="58CD5D74">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5分</w:t>
            </w:r>
          </w:p>
        </w:tc>
        <w:tc>
          <w:tcPr>
            <w:tcW w:w="7162" w:type="dxa"/>
            <w:noWrap w:val="0"/>
            <w:vAlign w:val="center"/>
          </w:tcPr>
          <w:p w14:paraId="43758002">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60" w:lineRule="auto"/>
              <w:ind w:right="0" w:rightChars="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1.参选人拟派项目负责人具备主管部门颁发的有效的中级及以上职称证书的或主管部门颁发的有效的中级及以上技术经理人结业证书得2分，本项最多得2分；</w:t>
            </w:r>
          </w:p>
          <w:p w14:paraId="27803989">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60" w:lineRule="auto"/>
              <w:ind w:right="0" w:rightChars="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参选人拟派团队成员（除项目负责人外）具备主管部门颁发的有效初级及以上职称证书，或主管部门颁发的有效的初级及以上技术经理人证书，或主管部门颁发的有效的科技型创新创业载体管理人员（或孵化器从业人员）结业证书的，每名得1分，本项最多得3分。</w:t>
            </w:r>
          </w:p>
          <w:p w14:paraId="2B61A38C">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60" w:lineRule="auto"/>
              <w:ind w:left="0" w:right="0" w:rightChars="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注：须提供相关证书（复印件、影印件或扫描件）及参选人为其缴纳的近一年内任意三个月社保证明材料并加盖参选人公章，否则评分不予认可。</w:t>
            </w:r>
          </w:p>
        </w:tc>
      </w:tr>
      <w:tr w14:paraId="38A7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496" w:type="dxa"/>
            <w:vMerge w:val="restart"/>
            <w:noWrap w:val="0"/>
            <w:vAlign w:val="center"/>
          </w:tcPr>
          <w:p w14:paraId="551F5FB6">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方案部分</w:t>
            </w:r>
          </w:p>
        </w:tc>
        <w:tc>
          <w:tcPr>
            <w:tcW w:w="1112" w:type="dxa"/>
            <w:vMerge w:val="restart"/>
            <w:noWrap w:val="0"/>
            <w:vAlign w:val="center"/>
          </w:tcPr>
          <w:p w14:paraId="51347968">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运营方案</w:t>
            </w:r>
          </w:p>
        </w:tc>
        <w:tc>
          <w:tcPr>
            <w:tcW w:w="812" w:type="dxa"/>
            <w:vMerge w:val="restart"/>
            <w:noWrap w:val="0"/>
            <w:vAlign w:val="center"/>
          </w:tcPr>
          <w:p w14:paraId="2AB260EA">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50分</w:t>
            </w:r>
          </w:p>
        </w:tc>
        <w:tc>
          <w:tcPr>
            <w:tcW w:w="7162" w:type="dxa"/>
            <w:noWrap w:val="0"/>
            <w:vAlign w:val="center"/>
          </w:tcPr>
          <w:p w14:paraId="3C769E30">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60" w:lineRule="auto"/>
              <w:ind w:left="0" w:right="0" w:rightChars="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项目定位特点与难点分析</w:t>
            </w:r>
          </w:p>
          <w:p w14:paraId="3F14825D">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60" w:lineRule="auto"/>
              <w:ind w:left="0" w:right="0" w:rightChars="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优（4-3分）：对项目区位、产业环境、竞争态势分析深入，精准识别项目特色与实施难点，并提出有效应对策略。</w:t>
            </w:r>
            <w:r>
              <w:rPr>
                <w:rFonts w:hint="eastAsia" w:ascii="宋体" w:hAnsi="宋体" w:eastAsia="宋体" w:cs="宋体"/>
                <w:color w:val="auto"/>
                <w:kern w:val="2"/>
                <w:sz w:val="24"/>
                <w:szCs w:val="24"/>
                <w:lang w:val="en-US" w:eastAsia="zh-CN"/>
              </w:rPr>
              <w:br w:type="textWrapping"/>
            </w:r>
            <w:r>
              <w:rPr>
                <w:rFonts w:hint="eastAsia" w:ascii="宋体" w:hAnsi="宋体" w:eastAsia="宋体" w:cs="宋体"/>
                <w:color w:val="auto"/>
                <w:kern w:val="2"/>
                <w:sz w:val="24"/>
                <w:szCs w:val="24"/>
                <w:lang w:val="en-US" w:eastAsia="zh-CN"/>
              </w:rPr>
              <w:t>良（3-2分）：分析较为全面，但深度或策略针对性一般。</w:t>
            </w:r>
            <w:r>
              <w:rPr>
                <w:rFonts w:hint="eastAsia" w:ascii="宋体" w:hAnsi="宋体" w:eastAsia="宋体" w:cs="宋体"/>
                <w:color w:val="auto"/>
                <w:kern w:val="2"/>
                <w:sz w:val="24"/>
                <w:szCs w:val="24"/>
                <w:lang w:val="en-US" w:eastAsia="zh-CN"/>
              </w:rPr>
              <w:br w:type="textWrapping"/>
            </w:r>
            <w:r>
              <w:rPr>
                <w:rFonts w:hint="eastAsia" w:ascii="宋体" w:hAnsi="宋体" w:eastAsia="宋体" w:cs="宋体"/>
                <w:color w:val="auto"/>
                <w:kern w:val="2"/>
                <w:sz w:val="24"/>
                <w:szCs w:val="24"/>
                <w:lang w:val="en-US" w:eastAsia="zh-CN"/>
              </w:rPr>
              <w:t>差（2-1分）：分析浅显，难点识别不清，无有效对策。</w:t>
            </w:r>
          </w:p>
        </w:tc>
      </w:tr>
      <w:tr w14:paraId="0B8B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496" w:type="dxa"/>
            <w:vMerge w:val="continue"/>
            <w:noWrap w:val="0"/>
            <w:vAlign w:val="center"/>
          </w:tcPr>
          <w:p w14:paraId="6F0FF086">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p>
        </w:tc>
        <w:tc>
          <w:tcPr>
            <w:tcW w:w="1112" w:type="dxa"/>
            <w:vMerge w:val="continue"/>
            <w:noWrap w:val="0"/>
            <w:vAlign w:val="center"/>
          </w:tcPr>
          <w:p w14:paraId="35FF9980">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p>
        </w:tc>
        <w:tc>
          <w:tcPr>
            <w:tcW w:w="812" w:type="dxa"/>
            <w:vMerge w:val="continue"/>
            <w:noWrap w:val="0"/>
            <w:vAlign w:val="center"/>
          </w:tcPr>
          <w:p w14:paraId="3169AE89">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p>
        </w:tc>
        <w:tc>
          <w:tcPr>
            <w:tcW w:w="7162" w:type="dxa"/>
            <w:noWrap w:val="0"/>
            <w:vAlign w:val="center"/>
          </w:tcPr>
          <w:p w14:paraId="3766A9A2">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60" w:lineRule="auto"/>
              <w:ind w:left="0" w:right="0" w:rightChars="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项目空间规划方案，对空间载体做出相应规划方案</w:t>
            </w:r>
          </w:p>
          <w:p w14:paraId="5FB0F1C2">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60" w:lineRule="auto"/>
              <w:ind w:left="0" w:right="0" w:rightChars="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优（7-5分）：规划方案科学合理，功能分区明确，充分结合项目定位与产业需求，具备前瞻性与可实施性。</w:t>
            </w:r>
            <w:r>
              <w:rPr>
                <w:rFonts w:hint="eastAsia" w:ascii="宋体" w:hAnsi="宋体" w:eastAsia="宋体" w:cs="宋体"/>
                <w:color w:val="auto"/>
                <w:kern w:val="2"/>
                <w:sz w:val="24"/>
                <w:szCs w:val="24"/>
                <w:lang w:val="en-US" w:eastAsia="zh-CN"/>
              </w:rPr>
              <w:br w:type="textWrapping"/>
            </w:r>
            <w:r>
              <w:rPr>
                <w:rFonts w:hint="eastAsia" w:ascii="宋体" w:hAnsi="宋体" w:eastAsia="宋体" w:cs="宋体"/>
                <w:color w:val="auto"/>
                <w:kern w:val="2"/>
                <w:sz w:val="24"/>
                <w:szCs w:val="24"/>
                <w:lang w:val="en-US" w:eastAsia="zh-CN"/>
              </w:rPr>
              <w:t>良（5-3分）：规划方案基本合理，功能分区较为清晰，但创新性或细节不足。</w:t>
            </w:r>
            <w:r>
              <w:rPr>
                <w:rFonts w:hint="eastAsia" w:ascii="宋体" w:hAnsi="宋体" w:eastAsia="宋体" w:cs="宋体"/>
                <w:color w:val="auto"/>
                <w:kern w:val="2"/>
                <w:sz w:val="24"/>
                <w:szCs w:val="24"/>
                <w:lang w:val="en-US" w:eastAsia="zh-CN"/>
              </w:rPr>
              <w:br w:type="textWrapping"/>
            </w:r>
            <w:r>
              <w:rPr>
                <w:rFonts w:hint="eastAsia" w:ascii="宋体" w:hAnsi="宋体" w:eastAsia="宋体" w:cs="宋体"/>
                <w:color w:val="auto"/>
                <w:kern w:val="2"/>
                <w:sz w:val="24"/>
                <w:szCs w:val="24"/>
                <w:lang w:val="en-US" w:eastAsia="zh-CN"/>
              </w:rPr>
              <w:t>差（3-1分）：规划方案简单粗糙，缺乏针对性，可操作性弱。</w:t>
            </w:r>
          </w:p>
          <w:p w14:paraId="3C45B3F6">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60" w:lineRule="auto"/>
              <w:ind w:left="0" w:right="0" w:rightChars="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不</w:t>
            </w:r>
            <w:r>
              <w:rPr>
                <w:rFonts w:hint="eastAsia" w:ascii="宋体" w:hAnsi="宋体" w:eastAsia="宋体" w:cs="宋体"/>
                <w:color w:val="auto"/>
                <w:kern w:val="2"/>
                <w:sz w:val="24"/>
                <w:szCs w:val="24"/>
                <w:lang w:val="en-US" w:eastAsia="zh-Hans"/>
              </w:rPr>
              <w:t>提供不得分。</w:t>
            </w:r>
          </w:p>
        </w:tc>
      </w:tr>
      <w:tr w14:paraId="5825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496" w:type="dxa"/>
            <w:vMerge w:val="continue"/>
            <w:noWrap w:val="0"/>
            <w:vAlign w:val="center"/>
          </w:tcPr>
          <w:p w14:paraId="5C1AB67E">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p>
        </w:tc>
        <w:tc>
          <w:tcPr>
            <w:tcW w:w="1112" w:type="dxa"/>
            <w:vMerge w:val="continue"/>
            <w:noWrap w:val="0"/>
            <w:vAlign w:val="center"/>
          </w:tcPr>
          <w:p w14:paraId="78D2BAC7">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p>
        </w:tc>
        <w:tc>
          <w:tcPr>
            <w:tcW w:w="812" w:type="dxa"/>
            <w:vMerge w:val="continue"/>
            <w:noWrap w:val="0"/>
            <w:vAlign w:val="center"/>
          </w:tcPr>
          <w:p w14:paraId="4B502CB8">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p>
        </w:tc>
        <w:tc>
          <w:tcPr>
            <w:tcW w:w="7162" w:type="dxa"/>
            <w:noWrap w:val="0"/>
            <w:vAlign w:val="center"/>
          </w:tcPr>
          <w:p w14:paraId="40E23C3C">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60" w:lineRule="auto"/>
              <w:ind w:left="0" w:right="0" w:rightChars="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园区运营管理方案及案例，具体涵盖基础运营服务、运营管理、运营体系及案例等</w:t>
            </w:r>
          </w:p>
          <w:p w14:paraId="75DBD0D6">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60" w:lineRule="auto"/>
              <w:ind w:left="0" w:right="0" w:rightChars="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优（7-5分）：方案涵盖基础服务、物业管理、企业服务、应急管理等全流程，制度健全、流程清晰，附有成功案例。</w:t>
            </w:r>
            <w:r>
              <w:rPr>
                <w:rFonts w:hint="eastAsia" w:ascii="宋体" w:hAnsi="宋体" w:eastAsia="宋体" w:cs="宋体"/>
                <w:color w:val="auto"/>
                <w:kern w:val="2"/>
                <w:sz w:val="24"/>
                <w:szCs w:val="24"/>
                <w:lang w:val="en-US" w:eastAsia="zh-CN"/>
              </w:rPr>
              <w:br w:type="textWrapping"/>
            </w:r>
            <w:r>
              <w:rPr>
                <w:rFonts w:hint="eastAsia" w:ascii="宋体" w:hAnsi="宋体" w:eastAsia="宋体" w:cs="宋体"/>
                <w:color w:val="auto"/>
                <w:kern w:val="2"/>
                <w:sz w:val="24"/>
                <w:szCs w:val="24"/>
                <w:lang w:val="en-US" w:eastAsia="zh-CN"/>
              </w:rPr>
              <w:t>良（5-3分）：方案内容较为全面，但系统性或案例支撑不足。</w:t>
            </w:r>
            <w:r>
              <w:rPr>
                <w:rFonts w:hint="eastAsia" w:ascii="宋体" w:hAnsi="宋体" w:eastAsia="宋体" w:cs="宋体"/>
                <w:color w:val="auto"/>
                <w:kern w:val="2"/>
                <w:sz w:val="24"/>
                <w:szCs w:val="24"/>
                <w:lang w:val="en-US" w:eastAsia="zh-CN"/>
              </w:rPr>
              <w:br w:type="textWrapping"/>
            </w:r>
            <w:r>
              <w:rPr>
                <w:rFonts w:hint="eastAsia" w:ascii="宋体" w:hAnsi="宋体" w:eastAsia="宋体" w:cs="宋体"/>
                <w:color w:val="auto"/>
                <w:kern w:val="2"/>
                <w:sz w:val="24"/>
                <w:szCs w:val="24"/>
                <w:lang w:val="en-US" w:eastAsia="zh-CN"/>
              </w:rPr>
              <w:t>差（3-1分）：方案内容泛泛而谈，缺乏具体措施与案例。</w:t>
            </w:r>
          </w:p>
          <w:p w14:paraId="28F80119">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60" w:lineRule="auto"/>
              <w:ind w:left="0" w:right="0" w:rightChars="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不</w:t>
            </w:r>
            <w:r>
              <w:rPr>
                <w:rFonts w:hint="eastAsia" w:ascii="宋体" w:hAnsi="宋体" w:eastAsia="宋体" w:cs="宋体"/>
                <w:color w:val="auto"/>
                <w:kern w:val="2"/>
                <w:sz w:val="24"/>
                <w:szCs w:val="24"/>
                <w:lang w:val="en-US" w:eastAsia="zh-Hans"/>
              </w:rPr>
              <w:t>提供不得分。</w:t>
            </w:r>
          </w:p>
        </w:tc>
      </w:tr>
      <w:tr w14:paraId="6BA1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496" w:type="dxa"/>
            <w:vMerge w:val="continue"/>
            <w:noWrap w:val="0"/>
            <w:vAlign w:val="center"/>
          </w:tcPr>
          <w:p w14:paraId="0E66CAE1">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p>
        </w:tc>
        <w:tc>
          <w:tcPr>
            <w:tcW w:w="1112" w:type="dxa"/>
            <w:vMerge w:val="continue"/>
            <w:noWrap w:val="0"/>
            <w:vAlign w:val="center"/>
          </w:tcPr>
          <w:p w14:paraId="77391EEE">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p>
        </w:tc>
        <w:tc>
          <w:tcPr>
            <w:tcW w:w="812" w:type="dxa"/>
            <w:vMerge w:val="continue"/>
            <w:noWrap w:val="0"/>
            <w:vAlign w:val="center"/>
          </w:tcPr>
          <w:p w14:paraId="5130D06E">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p>
        </w:tc>
        <w:tc>
          <w:tcPr>
            <w:tcW w:w="7162" w:type="dxa"/>
            <w:noWrap w:val="0"/>
            <w:vAlign w:val="center"/>
          </w:tcPr>
          <w:p w14:paraId="215D7498">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60" w:lineRule="auto"/>
              <w:ind w:left="0" w:right="0" w:rightChars="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Hans"/>
              </w:rPr>
              <w:t>招商方案</w:t>
            </w:r>
            <w:r>
              <w:rPr>
                <w:rFonts w:hint="eastAsia" w:ascii="宋体" w:hAnsi="宋体" w:eastAsia="宋体" w:cs="宋体"/>
                <w:color w:val="auto"/>
                <w:kern w:val="2"/>
                <w:sz w:val="24"/>
                <w:szCs w:val="24"/>
                <w:lang w:val="en-US" w:eastAsia="zh-CN"/>
              </w:rPr>
              <w:t>及案例：</w:t>
            </w:r>
          </w:p>
          <w:p w14:paraId="4439AAA7">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60" w:lineRule="auto"/>
              <w:ind w:left="0" w:right="0" w:rightChars="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包含</w:t>
            </w:r>
            <w:r>
              <w:rPr>
                <w:rFonts w:hint="eastAsia" w:ascii="宋体" w:hAnsi="宋体" w:eastAsia="宋体" w:cs="宋体"/>
                <w:color w:val="auto"/>
                <w:kern w:val="2"/>
                <w:sz w:val="24"/>
                <w:szCs w:val="24"/>
                <w:lang w:val="en-US" w:eastAsia="zh-Hans"/>
              </w:rPr>
              <w:t>分析产业定位，明确招商方向</w:t>
            </w:r>
            <w:r>
              <w:rPr>
                <w:rFonts w:hint="eastAsia" w:ascii="宋体" w:hAnsi="宋体" w:eastAsia="宋体" w:cs="宋体"/>
                <w:color w:val="auto"/>
                <w:kern w:val="2"/>
                <w:sz w:val="24"/>
                <w:szCs w:val="24"/>
                <w:lang w:val="en-US" w:eastAsia="zh-CN"/>
              </w:rPr>
              <w:t>、</w:t>
            </w:r>
            <w:r>
              <w:rPr>
                <w:rFonts w:hint="eastAsia" w:ascii="宋体" w:hAnsi="宋体" w:eastAsia="宋体" w:cs="宋体"/>
                <w:color w:val="auto"/>
                <w:kern w:val="2"/>
                <w:sz w:val="24"/>
                <w:szCs w:val="24"/>
                <w:lang w:val="en-US" w:eastAsia="zh-Hans"/>
              </w:rPr>
              <w:t>招商目标分解</w:t>
            </w:r>
            <w:r>
              <w:rPr>
                <w:rFonts w:hint="eastAsia" w:ascii="宋体" w:hAnsi="宋体" w:eastAsia="宋体" w:cs="宋体"/>
                <w:color w:val="auto"/>
                <w:kern w:val="2"/>
                <w:sz w:val="24"/>
                <w:szCs w:val="24"/>
                <w:lang w:val="en-US" w:eastAsia="zh-CN"/>
              </w:rPr>
              <w:t>、</w:t>
            </w:r>
            <w:r>
              <w:rPr>
                <w:rFonts w:hint="eastAsia" w:ascii="宋体" w:hAnsi="宋体" w:eastAsia="宋体" w:cs="宋体"/>
                <w:color w:val="auto"/>
                <w:kern w:val="2"/>
                <w:sz w:val="24"/>
                <w:szCs w:val="24"/>
                <w:lang w:val="en-US" w:eastAsia="zh-Hans"/>
              </w:rPr>
              <w:t>招商渠道建设</w:t>
            </w:r>
            <w:r>
              <w:rPr>
                <w:rFonts w:hint="eastAsia" w:ascii="宋体" w:hAnsi="宋体" w:eastAsia="宋体" w:cs="宋体"/>
                <w:color w:val="auto"/>
                <w:kern w:val="2"/>
                <w:sz w:val="24"/>
                <w:szCs w:val="24"/>
                <w:lang w:val="en-US" w:eastAsia="zh-CN"/>
              </w:rPr>
              <w:t>及案例</w:t>
            </w:r>
          </w:p>
          <w:p w14:paraId="0953CCE9">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60" w:lineRule="auto"/>
              <w:ind w:left="0" w:right="0" w:rightChars="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优（7-5分）：产业定位精准，招商目标分解合理，渠道建设多元且可落地，附有招商成功案例与数据分析。</w:t>
            </w:r>
            <w:r>
              <w:rPr>
                <w:rFonts w:hint="eastAsia" w:ascii="宋体" w:hAnsi="宋体" w:eastAsia="宋体" w:cs="宋体"/>
                <w:color w:val="auto"/>
                <w:kern w:val="2"/>
                <w:sz w:val="24"/>
                <w:szCs w:val="24"/>
                <w:lang w:val="en-US" w:eastAsia="zh-CN"/>
              </w:rPr>
              <w:br w:type="textWrapping"/>
            </w:r>
            <w:r>
              <w:rPr>
                <w:rFonts w:hint="eastAsia" w:ascii="宋体" w:hAnsi="宋体" w:eastAsia="宋体" w:cs="宋体"/>
                <w:color w:val="auto"/>
                <w:kern w:val="2"/>
                <w:sz w:val="24"/>
                <w:szCs w:val="24"/>
                <w:lang w:val="en-US" w:eastAsia="zh-CN"/>
              </w:rPr>
              <w:t>良（5-3分）：招商方向与目标基本明确，渠道较为单一，案例支撑一般。</w:t>
            </w:r>
            <w:r>
              <w:rPr>
                <w:rFonts w:hint="eastAsia" w:ascii="宋体" w:hAnsi="宋体" w:eastAsia="宋体" w:cs="宋体"/>
                <w:color w:val="auto"/>
                <w:kern w:val="2"/>
                <w:sz w:val="24"/>
                <w:szCs w:val="24"/>
                <w:lang w:val="en-US" w:eastAsia="zh-CN"/>
              </w:rPr>
              <w:br w:type="textWrapping"/>
            </w:r>
            <w:r>
              <w:rPr>
                <w:rFonts w:hint="eastAsia" w:ascii="宋体" w:hAnsi="宋体" w:eastAsia="宋体" w:cs="宋体"/>
                <w:color w:val="auto"/>
                <w:kern w:val="2"/>
                <w:sz w:val="24"/>
                <w:szCs w:val="24"/>
                <w:lang w:val="en-US" w:eastAsia="zh-CN"/>
              </w:rPr>
              <w:t>差（3-1分）：方案缺乏针对性，目标模糊，无可操作性渠道。</w:t>
            </w:r>
          </w:p>
          <w:p w14:paraId="22549DD5">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60" w:lineRule="auto"/>
              <w:ind w:left="0" w:right="0" w:rightChars="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不</w:t>
            </w:r>
            <w:r>
              <w:rPr>
                <w:rFonts w:hint="eastAsia" w:ascii="宋体" w:hAnsi="宋体" w:eastAsia="宋体" w:cs="宋体"/>
                <w:color w:val="auto"/>
                <w:kern w:val="2"/>
                <w:sz w:val="24"/>
                <w:szCs w:val="24"/>
                <w:lang w:val="en-US" w:eastAsia="zh-Hans"/>
              </w:rPr>
              <w:t>提供不得分。</w:t>
            </w:r>
          </w:p>
        </w:tc>
      </w:tr>
      <w:tr w14:paraId="0D5C9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496" w:type="dxa"/>
            <w:vMerge w:val="continue"/>
            <w:noWrap w:val="0"/>
            <w:vAlign w:val="center"/>
          </w:tcPr>
          <w:p w14:paraId="00EAEB9F">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p>
        </w:tc>
        <w:tc>
          <w:tcPr>
            <w:tcW w:w="1112" w:type="dxa"/>
            <w:vMerge w:val="continue"/>
            <w:noWrap w:val="0"/>
            <w:vAlign w:val="center"/>
          </w:tcPr>
          <w:p w14:paraId="7AAB8A00">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p>
        </w:tc>
        <w:tc>
          <w:tcPr>
            <w:tcW w:w="812" w:type="dxa"/>
            <w:vMerge w:val="continue"/>
            <w:noWrap w:val="0"/>
            <w:vAlign w:val="center"/>
          </w:tcPr>
          <w:p w14:paraId="699EEB8E">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p>
        </w:tc>
        <w:tc>
          <w:tcPr>
            <w:tcW w:w="7162" w:type="dxa"/>
            <w:noWrap w:val="0"/>
            <w:vAlign w:val="center"/>
          </w:tcPr>
          <w:p w14:paraId="544FA265">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60" w:lineRule="auto"/>
              <w:ind w:left="0" w:right="0" w:rightChars="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Hans"/>
              </w:rPr>
              <w:t>企业培育服务管理体系</w:t>
            </w:r>
            <w:r>
              <w:rPr>
                <w:rFonts w:hint="eastAsia" w:ascii="宋体" w:hAnsi="宋体" w:eastAsia="宋体" w:cs="宋体"/>
                <w:color w:val="auto"/>
                <w:kern w:val="2"/>
                <w:sz w:val="24"/>
                <w:szCs w:val="24"/>
                <w:lang w:val="en-US" w:eastAsia="zh-CN"/>
              </w:rPr>
              <w:t>及案例，包括第三方服务引入评审机制、日常运营管理、评价和投诉处理机制、第三方服务退出机制及自身引育的独角兽企业、规上企业、高新技术企业、专精特新企业数量及质量打分。</w:t>
            </w:r>
          </w:p>
          <w:p w14:paraId="69DB10BA">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60" w:lineRule="auto"/>
              <w:ind w:left="0" w:right="0" w:rightChars="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优（7-5分）：建立完善的第三方服务引入、评审、管理、考核与退出机制，引育企业数量多、质量高（如独角兽、高企、专精特新等）。</w:t>
            </w:r>
            <w:r>
              <w:rPr>
                <w:rFonts w:hint="eastAsia" w:ascii="宋体" w:hAnsi="宋体" w:eastAsia="宋体" w:cs="宋体"/>
                <w:color w:val="auto"/>
                <w:kern w:val="2"/>
                <w:sz w:val="24"/>
                <w:szCs w:val="24"/>
                <w:lang w:val="en-US" w:eastAsia="zh-CN"/>
              </w:rPr>
              <w:br w:type="textWrapping"/>
            </w:r>
            <w:r>
              <w:rPr>
                <w:rFonts w:hint="eastAsia" w:ascii="宋体" w:hAnsi="宋体" w:eastAsia="宋体" w:cs="宋体"/>
                <w:color w:val="auto"/>
                <w:kern w:val="2"/>
                <w:sz w:val="24"/>
                <w:szCs w:val="24"/>
                <w:lang w:val="en-US" w:eastAsia="zh-CN"/>
              </w:rPr>
              <w:t>良（5-3分）：机制较为完整，但企业引育案例较少或层级一般。</w:t>
            </w:r>
            <w:r>
              <w:rPr>
                <w:rFonts w:hint="eastAsia" w:ascii="宋体" w:hAnsi="宋体" w:eastAsia="宋体" w:cs="宋体"/>
                <w:color w:val="auto"/>
                <w:kern w:val="2"/>
                <w:sz w:val="24"/>
                <w:szCs w:val="24"/>
                <w:lang w:val="en-US" w:eastAsia="zh-CN"/>
              </w:rPr>
              <w:br w:type="textWrapping"/>
            </w:r>
            <w:r>
              <w:rPr>
                <w:rFonts w:hint="eastAsia" w:ascii="宋体" w:hAnsi="宋体" w:eastAsia="宋体" w:cs="宋体"/>
                <w:color w:val="auto"/>
                <w:kern w:val="2"/>
                <w:sz w:val="24"/>
                <w:szCs w:val="24"/>
                <w:lang w:val="en-US" w:eastAsia="zh-CN"/>
              </w:rPr>
              <w:t>差（3-1分）：机制不健全，缺乏实际案例支撑。</w:t>
            </w:r>
          </w:p>
          <w:p w14:paraId="5099E041">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60" w:lineRule="auto"/>
              <w:ind w:left="0" w:right="0" w:rightChars="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不</w:t>
            </w:r>
            <w:r>
              <w:rPr>
                <w:rFonts w:hint="eastAsia" w:ascii="宋体" w:hAnsi="宋体" w:eastAsia="宋体" w:cs="宋体"/>
                <w:color w:val="auto"/>
                <w:kern w:val="2"/>
                <w:sz w:val="24"/>
                <w:szCs w:val="24"/>
                <w:lang w:val="en-US" w:eastAsia="zh-Hans"/>
              </w:rPr>
              <w:t>提供不得分。</w:t>
            </w:r>
          </w:p>
        </w:tc>
      </w:tr>
      <w:tr w14:paraId="6CC9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496" w:type="dxa"/>
            <w:vMerge w:val="continue"/>
            <w:noWrap w:val="0"/>
            <w:vAlign w:val="center"/>
          </w:tcPr>
          <w:p w14:paraId="0B930E3A">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p>
        </w:tc>
        <w:tc>
          <w:tcPr>
            <w:tcW w:w="1112" w:type="dxa"/>
            <w:vMerge w:val="continue"/>
            <w:noWrap w:val="0"/>
            <w:vAlign w:val="center"/>
          </w:tcPr>
          <w:p w14:paraId="2AE87ED8">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p>
        </w:tc>
        <w:tc>
          <w:tcPr>
            <w:tcW w:w="812" w:type="dxa"/>
            <w:vMerge w:val="continue"/>
            <w:noWrap w:val="0"/>
            <w:vAlign w:val="center"/>
          </w:tcPr>
          <w:p w14:paraId="5B75D505">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p>
        </w:tc>
        <w:tc>
          <w:tcPr>
            <w:tcW w:w="7162" w:type="dxa"/>
            <w:noWrap w:val="0"/>
            <w:vAlign w:val="center"/>
          </w:tcPr>
          <w:p w14:paraId="4F57F29F">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60" w:lineRule="auto"/>
              <w:ind w:left="0" w:right="0" w:rightChars="0"/>
              <w:jc w:val="both"/>
              <w:rPr>
                <w:rFonts w:hint="eastAsia" w:ascii="宋体" w:hAnsi="宋体" w:eastAsia="宋体" w:cs="宋体"/>
                <w:color w:val="auto"/>
                <w:kern w:val="2"/>
                <w:sz w:val="24"/>
                <w:szCs w:val="24"/>
                <w:lang w:val="en-US" w:eastAsia="zh-Hans"/>
              </w:rPr>
            </w:pPr>
            <w:r>
              <w:rPr>
                <w:rFonts w:hint="eastAsia" w:ascii="宋体" w:hAnsi="宋体" w:eastAsia="宋体" w:cs="宋体"/>
                <w:color w:val="auto"/>
                <w:kern w:val="2"/>
                <w:sz w:val="24"/>
                <w:szCs w:val="24"/>
                <w:lang w:val="en-US" w:eastAsia="zh-Hans"/>
              </w:rPr>
              <w:t>创新服务体系建设</w:t>
            </w:r>
          </w:p>
          <w:p w14:paraId="60EA8403">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60" w:lineRule="auto"/>
              <w:ind w:left="0" w:right="0" w:rightChars="0"/>
              <w:jc w:val="both"/>
              <w:rPr>
                <w:rFonts w:hint="eastAsia" w:ascii="宋体" w:hAnsi="宋体" w:eastAsia="宋体" w:cs="宋体"/>
                <w:color w:val="auto"/>
                <w:kern w:val="2"/>
                <w:sz w:val="24"/>
                <w:szCs w:val="24"/>
                <w:lang w:val="en-US" w:eastAsia="zh-Hans"/>
              </w:rPr>
            </w:pPr>
            <w:r>
              <w:rPr>
                <w:rFonts w:hint="eastAsia" w:ascii="宋体" w:hAnsi="宋体" w:eastAsia="宋体" w:cs="宋体"/>
                <w:color w:val="auto"/>
                <w:kern w:val="2"/>
                <w:sz w:val="24"/>
                <w:szCs w:val="24"/>
                <w:lang w:val="en-US" w:eastAsia="zh-CN"/>
              </w:rPr>
              <w:t>对</w:t>
            </w:r>
            <w:r>
              <w:rPr>
                <w:rFonts w:hint="eastAsia" w:ascii="宋体" w:hAnsi="宋体" w:eastAsia="宋体" w:cs="宋体"/>
                <w:color w:val="auto"/>
                <w:kern w:val="2"/>
                <w:sz w:val="24"/>
                <w:szCs w:val="24"/>
                <w:lang w:val="en-US" w:eastAsia="zh-Hans"/>
              </w:rPr>
              <w:t>入驻企业和人才</w:t>
            </w:r>
            <w:r>
              <w:rPr>
                <w:rFonts w:hint="eastAsia" w:ascii="宋体" w:hAnsi="宋体" w:eastAsia="宋体" w:cs="宋体"/>
                <w:color w:val="auto"/>
                <w:kern w:val="2"/>
                <w:sz w:val="24"/>
                <w:szCs w:val="24"/>
                <w:lang w:val="en-US" w:eastAsia="zh-CN"/>
              </w:rPr>
              <w:t>的创新</w:t>
            </w:r>
            <w:r>
              <w:rPr>
                <w:rFonts w:hint="eastAsia" w:ascii="宋体" w:hAnsi="宋体" w:eastAsia="宋体" w:cs="宋体"/>
                <w:color w:val="auto"/>
                <w:kern w:val="2"/>
                <w:sz w:val="24"/>
                <w:szCs w:val="24"/>
                <w:lang w:val="en-US" w:eastAsia="zh-Hans"/>
              </w:rPr>
              <w:t>服务体系建设方案，包括</w:t>
            </w:r>
            <w:r>
              <w:rPr>
                <w:rFonts w:hint="eastAsia" w:ascii="宋体" w:hAnsi="宋体" w:eastAsia="宋体" w:cs="宋体"/>
                <w:color w:val="auto"/>
                <w:kern w:val="2"/>
                <w:sz w:val="24"/>
                <w:szCs w:val="24"/>
                <w:lang w:val="en-US" w:eastAsia="zh-CN"/>
              </w:rPr>
              <w:t>政策、金融、人力资源、知识产权等创新服务体系，</w:t>
            </w:r>
            <w:r>
              <w:rPr>
                <w:rFonts w:hint="eastAsia" w:ascii="宋体" w:hAnsi="宋体" w:eastAsia="宋体" w:cs="宋体"/>
                <w:color w:val="auto"/>
                <w:kern w:val="2"/>
                <w:sz w:val="24"/>
                <w:szCs w:val="24"/>
                <w:lang w:val="en-US" w:eastAsia="zh-Hans"/>
              </w:rPr>
              <w:t>第三方</w:t>
            </w:r>
            <w:r>
              <w:rPr>
                <w:rFonts w:hint="eastAsia" w:ascii="宋体" w:hAnsi="宋体" w:eastAsia="宋体" w:cs="宋体"/>
                <w:color w:val="auto"/>
                <w:kern w:val="2"/>
                <w:sz w:val="24"/>
                <w:szCs w:val="24"/>
                <w:lang w:val="en-US" w:eastAsia="zh-CN"/>
              </w:rPr>
              <w:t>合作机构</w:t>
            </w:r>
            <w:r>
              <w:rPr>
                <w:rFonts w:hint="eastAsia" w:ascii="宋体" w:hAnsi="宋体" w:eastAsia="宋体" w:cs="宋体"/>
                <w:color w:val="auto"/>
                <w:kern w:val="2"/>
                <w:sz w:val="24"/>
                <w:szCs w:val="24"/>
                <w:lang w:val="en-US" w:eastAsia="zh-Hans"/>
              </w:rPr>
              <w:t>管理</w:t>
            </w:r>
            <w:r>
              <w:rPr>
                <w:rFonts w:hint="eastAsia" w:ascii="宋体" w:hAnsi="宋体" w:eastAsia="宋体" w:cs="宋体"/>
                <w:color w:val="auto"/>
                <w:kern w:val="2"/>
                <w:sz w:val="24"/>
                <w:szCs w:val="24"/>
                <w:lang w:val="en-US" w:eastAsia="zh-CN"/>
              </w:rPr>
              <w:t>制度，</w:t>
            </w:r>
            <w:r>
              <w:rPr>
                <w:rFonts w:hint="eastAsia" w:ascii="宋体" w:hAnsi="宋体" w:eastAsia="宋体" w:cs="宋体"/>
                <w:color w:val="auto"/>
                <w:kern w:val="2"/>
                <w:sz w:val="24"/>
                <w:szCs w:val="24"/>
                <w:lang w:val="en-US" w:eastAsia="zh-Hans"/>
              </w:rPr>
              <w:t>企业考核管理制度等</w:t>
            </w:r>
            <w:r>
              <w:rPr>
                <w:rFonts w:hint="eastAsia" w:ascii="宋体" w:hAnsi="宋体" w:eastAsia="宋体" w:cs="宋体"/>
                <w:color w:val="auto"/>
                <w:kern w:val="2"/>
                <w:sz w:val="24"/>
                <w:szCs w:val="24"/>
                <w:lang w:val="en-US" w:eastAsia="zh-CN"/>
              </w:rPr>
              <w:t>，从</w:t>
            </w:r>
            <w:r>
              <w:rPr>
                <w:rFonts w:hint="eastAsia" w:ascii="宋体" w:hAnsi="宋体" w:eastAsia="宋体" w:cs="宋体"/>
                <w:color w:val="auto"/>
                <w:kern w:val="2"/>
                <w:sz w:val="24"/>
                <w:szCs w:val="24"/>
                <w:lang w:val="en-US" w:eastAsia="zh-Hans"/>
              </w:rPr>
              <w:t>方案合理</w:t>
            </w:r>
            <w:r>
              <w:rPr>
                <w:rFonts w:hint="eastAsia" w:ascii="宋体" w:hAnsi="宋体" w:eastAsia="宋体" w:cs="宋体"/>
                <w:color w:val="auto"/>
                <w:kern w:val="2"/>
                <w:sz w:val="24"/>
                <w:szCs w:val="24"/>
                <w:lang w:val="en-US" w:eastAsia="zh-CN"/>
              </w:rPr>
              <w:t>完整</w:t>
            </w:r>
            <w:r>
              <w:rPr>
                <w:rFonts w:hint="eastAsia" w:ascii="宋体" w:hAnsi="宋体" w:eastAsia="宋体" w:cs="宋体"/>
                <w:color w:val="auto"/>
                <w:kern w:val="2"/>
                <w:sz w:val="24"/>
                <w:szCs w:val="24"/>
                <w:lang w:val="en-US" w:eastAsia="zh-Hans"/>
              </w:rPr>
              <w:t>、可操作性强</w:t>
            </w:r>
            <w:r>
              <w:rPr>
                <w:rFonts w:hint="eastAsia" w:ascii="宋体" w:hAnsi="宋体" w:eastAsia="宋体" w:cs="宋体"/>
                <w:color w:val="auto"/>
                <w:kern w:val="2"/>
                <w:sz w:val="24"/>
                <w:szCs w:val="24"/>
                <w:lang w:val="en-US" w:eastAsia="zh-CN"/>
              </w:rPr>
              <w:t>评分</w:t>
            </w:r>
            <w:r>
              <w:rPr>
                <w:rFonts w:hint="eastAsia" w:ascii="宋体" w:hAnsi="宋体" w:eastAsia="宋体" w:cs="宋体"/>
                <w:color w:val="auto"/>
                <w:kern w:val="2"/>
                <w:sz w:val="24"/>
                <w:szCs w:val="24"/>
                <w:lang w:val="en-US" w:eastAsia="zh-Hans"/>
              </w:rPr>
              <w:t>；</w:t>
            </w:r>
          </w:p>
          <w:p w14:paraId="373787F7">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60" w:lineRule="auto"/>
              <w:ind w:left="0" w:right="0" w:rightChars="0"/>
              <w:jc w:val="both"/>
              <w:rPr>
                <w:rFonts w:hint="eastAsia" w:ascii="宋体" w:hAnsi="宋体" w:eastAsia="宋体" w:cs="宋体"/>
                <w:color w:val="auto"/>
                <w:kern w:val="2"/>
                <w:sz w:val="24"/>
                <w:szCs w:val="24"/>
                <w:lang w:val="en-US" w:eastAsia="zh-Hans"/>
              </w:rPr>
            </w:pPr>
            <w:r>
              <w:rPr>
                <w:rFonts w:hint="eastAsia" w:ascii="宋体" w:hAnsi="宋体" w:eastAsia="宋体" w:cs="宋体"/>
                <w:color w:val="auto"/>
                <w:kern w:val="2"/>
                <w:sz w:val="24"/>
                <w:szCs w:val="24"/>
                <w:lang w:val="en-US" w:eastAsia="zh-CN"/>
              </w:rPr>
              <w:t>优（7-5分）：构建涵盖政策、金融、人才、知识产权等全方位的创新服务体系，合作机构管理、企业考核制度完善。</w:t>
            </w:r>
            <w:r>
              <w:rPr>
                <w:rFonts w:hint="eastAsia" w:ascii="宋体" w:hAnsi="宋体" w:eastAsia="宋体" w:cs="宋体"/>
                <w:color w:val="auto"/>
                <w:kern w:val="2"/>
                <w:sz w:val="24"/>
                <w:szCs w:val="24"/>
                <w:lang w:val="en-US" w:eastAsia="zh-CN"/>
              </w:rPr>
              <w:br w:type="textWrapping"/>
            </w:r>
            <w:r>
              <w:rPr>
                <w:rFonts w:hint="eastAsia" w:ascii="宋体" w:hAnsi="宋体" w:eastAsia="宋体" w:cs="宋体"/>
                <w:color w:val="auto"/>
                <w:kern w:val="2"/>
                <w:sz w:val="24"/>
                <w:szCs w:val="24"/>
                <w:lang w:val="en-US" w:eastAsia="zh-CN"/>
              </w:rPr>
              <w:t>良（5-3分）：体系内容较为全面，但深度或可操作性一般。</w:t>
            </w:r>
            <w:r>
              <w:rPr>
                <w:rFonts w:hint="eastAsia" w:ascii="宋体" w:hAnsi="宋体" w:eastAsia="宋体" w:cs="宋体"/>
                <w:color w:val="auto"/>
                <w:kern w:val="2"/>
                <w:sz w:val="24"/>
                <w:szCs w:val="24"/>
                <w:lang w:val="en-US" w:eastAsia="zh-CN"/>
              </w:rPr>
              <w:br w:type="textWrapping"/>
            </w:r>
            <w:r>
              <w:rPr>
                <w:rFonts w:hint="eastAsia" w:ascii="宋体" w:hAnsi="宋体" w:eastAsia="宋体" w:cs="宋体"/>
                <w:color w:val="auto"/>
                <w:kern w:val="2"/>
                <w:sz w:val="24"/>
                <w:szCs w:val="24"/>
                <w:lang w:val="en-US" w:eastAsia="zh-CN"/>
              </w:rPr>
              <w:t>差（3-1分）：体系内容空洞，缺乏具体制度设计。</w:t>
            </w:r>
          </w:p>
          <w:p w14:paraId="5546E439">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60" w:lineRule="auto"/>
              <w:ind w:left="0" w:right="0" w:rightChars="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不</w:t>
            </w:r>
            <w:r>
              <w:rPr>
                <w:rFonts w:hint="eastAsia" w:ascii="宋体" w:hAnsi="宋体" w:eastAsia="宋体" w:cs="宋体"/>
                <w:color w:val="auto"/>
                <w:kern w:val="2"/>
                <w:sz w:val="24"/>
                <w:szCs w:val="24"/>
                <w:lang w:val="en-US" w:eastAsia="zh-Hans"/>
              </w:rPr>
              <w:t>提供不得分。</w:t>
            </w:r>
          </w:p>
        </w:tc>
      </w:tr>
      <w:tr w14:paraId="7AE7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496" w:type="dxa"/>
            <w:vMerge w:val="continue"/>
            <w:noWrap w:val="0"/>
            <w:vAlign w:val="center"/>
          </w:tcPr>
          <w:p w14:paraId="6D7C5706">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p>
        </w:tc>
        <w:tc>
          <w:tcPr>
            <w:tcW w:w="1112" w:type="dxa"/>
            <w:vMerge w:val="continue"/>
            <w:noWrap w:val="0"/>
            <w:vAlign w:val="center"/>
          </w:tcPr>
          <w:p w14:paraId="589E7A9A">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p>
        </w:tc>
        <w:tc>
          <w:tcPr>
            <w:tcW w:w="812" w:type="dxa"/>
            <w:vMerge w:val="continue"/>
            <w:noWrap w:val="0"/>
            <w:vAlign w:val="center"/>
          </w:tcPr>
          <w:p w14:paraId="6ACF700B">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p>
        </w:tc>
        <w:tc>
          <w:tcPr>
            <w:tcW w:w="7162" w:type="dxa"/>
            <w:noWrap w:val="0"/>
            <w:vAlign w:val="center"/>
          </w:tcPr>
          <w:p w14:paraId="4E2449EA">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60" w:lineRule="auto"/>
              <w:ind w:left="0" w:right="0" w:rightChars="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双创活动方案及案例</w:t>
            </w:r>
          </w:p>
          <w:p w14:paraId="11C68CBF">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60" w:lineRule="auto"/>
              <w:ind w:left="0" w:right="0" w:rightChars="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优（7-5分）：活动方案主题鲜明、形式多样、可执行性强，附以往大赛、论坛、沙龙等活动案例及照片、协议等实证材料。</w:t>
            </w:r>
            <w:r>
              <w:rPr>
                <w:rFonts w:hint="eastAsia" w:ascii="宋体" w:hAnsi="宋体" w:eastAsia="宋体" w:cs="宋体"/>
                <w:color w:val="auto"/>
                <w:kern w:val="2"/>
                <w:sz w:val="24"/>
                <w:szCs w:val="24"/>
                <w:lang w:val="en-US" w:eastAsia="zh-CN"/>
              </w:rPr>
              <w:br w:type="textWrapping"/>
            </w:r>
            <w:r>
              <w:rPr>
                <w:rFonts w:hint="eastAsia" w:ascii="宋体" w:hAnsi="宋体" w:eastAsia="宋体" w:cs="宋体"/>
                <w:color w:val="auto"/>
                <w:kern w:val="2"/>
                <w:sz w:val="24"/>
                <w:szCs w:val="24"/>
                <w:lang w:val="en-US" w:eastAsia="zh-CN"/>
              </w:rPr>
              <w:t>良（5-3分）：方案较为完整，但创新性或案例代表性不足。</w:t>
            </w:r>
            <w:r>
              <w:rPr>
                <w:rFonts w:hint="eastAsia" w:ascii="宋体" w:hAnsi="宋体" w:eastAsia="宋体" w:cs="宋体"/>
                <w:color w:val="auto"/>
                <w:kern w:val="2"/>
                <w:sz w:val="24"/>
                <w:szCs w:val="24"/>
                <w:lang w:val="en-US" w:eastAsia="zh-CN"/>
              </w:rPr>
              <w:br w:type="textWrapping"/>
            </w:r>
            <w:r>
              <w:rPr>
                <w:rFonts w:hint="eastAsia" w:ascii="宋体" w:hAnsi="宋体" w:eastAsia="宋体" w:cs="宋体"/>
                <w:color w:val="auto"/>
                <w:kern w:val="2"/>
                <w:sz w:val="24"/>
                <w:szCs w:val="24"/>
                <w:lang w:val="en-US" w:eastAsia="zh-CN"/>
              </w:rPr>
              <w:t>差（3-1分）：方案简单，缺乏细节与案例支撑。</w:t>
            </w:r>
          </w:p>
        </w:tc>
      </w:tr>
      <w:tr w14:paraId="1796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496" w:type="dxa"/>
            <w:vMerge w:val="continue"/>
            <w:noWrap w:val="0"/>
            <w:vAlign w:val="center"/>
          </w:tcPr>
          <w:p w14:paraId="06D5A107">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p>
        </w:tc>
        <w:tc>
          <w:tcPr>
            <w:tcW w:w="1112" w:type="dxa"/>
            <w:vMerge w:val="continue"/>
            <w:noWrap w:val="0"/>
            <w:vAlign w:val="center"/>
          </w:tcPr>
          <w:p w14:paraId="1F8AE965">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p>
        </w:tc>
        <w:tc>
          <w:tcPr>
            <w:tcW w:w="812" w:type="dxa"/>
            <w:vMerge w:val="continue"/>
            <w:noWrap w:val="0"/>
            <w:vAlign w:val="center"/>
          </w:tcPr>
          <w:p w14:paraId="6B4C4880">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p>
        </w:tc>
        <w:tc>
          <w:tcPr>
            <w:tcW w:w="7162" w:type="dxa"/>
            <w:noWrap w:val="0"/>
            <w:vAlign w:val="center"/>
          </w:tcPr>
          <w:p w14:paraId="2D7558DA">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60" w:lineRule="auto"/>
              <w:ind w:left="0" w:right="0" w:rightChars="0"/>
              <w:jc w:val="both"/>
              <w:rPr>
                <w:rFonts w:hint="eastAsia" w:ascii="宋体" w:hAnsi="宋体" w:eastAsia="宋体" w:cs="宋体"/>
                <w:color w:val="auto"/>
                <w:kern w:val="2"/>
                <w:sz w:val="24"/>
                <w:szCs w:val="24"/>
                <w:lang w:val="en-US" w:eastAsia="zh-Hans"/>
              </w:rPr>
            </w:pPr>
            <w:r>
              <w:rPr>
                <w:rFonts w:hint="eastAsia" w:ascii="宋体" w:hAnsi="宋体" w:eastAsia="宋体" w:cs="宋体"/>
                <w:color w:val="auto"/>
                <w:kern w:val="2"/>
                <w:sz w:val="24"/>
                <w:szCs w:val="24"/>
                <w:lang w:val="en-US" w:eastAsia="zh-Hans"/>
              </w:rPr>
              <w:t>档案管理工作方案</w:t>
            </w:r>
          </w:p>
          <w:p w14:paraId="7C37C5D0">
            <w:pPr>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60" w:lineRule="auto"/>
              <w:ind w:left="0" w:right="0" w:rightChars="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优（4-3分）：档案分类清晰、管理流程规范、信息化程度高，符合档案管理相关标准。</w:t>
            </w:r>
            <w:r>
              <w:rPr>
                <w:rFonts w:hint="eastAsia" w:ascii="宋体" w:hAnsi="宋体" w:eastAsia="宋体" w:cs="宋体"/>
                <w:color w:val="auto"/>
                <w:kern w:val="2"/>
                <w:sz w:val="24"/>
                <w:szCs w:val="24"/>
                <w:lang w:val="en-US" w:eastAsia="zh-CN"/>
              </w:rPr>
              <w:br w:type="textWrapping"/>
            </w:r>
            <w:r>
              <w:rPr>
                <w:rFonts w:hint="eastAsia" w:ascii="宋体" w:hAnsi="宋体" w:eastAsia="宋体" w:cs="宋体"/>
                <w:color w:val="auto"/>
                <w:kern w:val="2"/>
                <w:sz w:val="24"/>
                <w:szCs w:val="24"/>
                <w:lang w:val="en-US" w:eastAsia="zh-CN"/>
              </w:rPr>
              <w:t>良（3-2分）：档案管理方案基本完整，但细节或信息化不足。</w:t>
            </w:r>
            <w:r>
              <w:rPr>
                <w:rFonts w:hint="eastAsia" w:ascii="宋体" w:hAnsi="宋体" w:eastAsia="宋体" w:cs="宋体"/>
                <w:color w:val="auto"/>
                <w:kern w:val="2"/>
                <w:sz w:val="24"/>
                <w:szCs w:val="24"/>
                <w:lang w:val="en-US" w:eastAsia="zh-CN"/>
              </w:rPr>
              <w:br w:type="textWrapping"/>
            </w:r>
            <w:r>
              <w:rPr>
                <w:rFonts w:hint="eastAsia" w:ascii="宋体" w:hAnsi="宋体" w:eastAsia="宋体" w:cs="宋体"/>
                <w:color w:val="auto"/>
                <w:kern w:val="2"/>
                <w:sz w:val="24"/>
                <w:szCs w:val="24"/>
                <w:lang w:val="en-US" w:eastAsia="zh-CN"/>
              </w:rPr>
              <w:t>差（2-1分）：方案简单，缺乏系统性。</w:t>
            </w:r>
          </w:p>
        </w:tc>
      </w:tr>
      <w:tr w14:paraId="7F51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496" w:type="dxa"/>
            <w:noWrap w:val="0"/>
            <w:vAlign w:val="center"/>
          </w:tcPr>
          <w:p w14:paraId="158BB1C1">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报价部分</w:t>
            </w:r>
          </w:p>
        </w:tc>
        <w:tc>
          <w:tcPr>
            <w:tcW w:w="1112" w:type="dxa"/>
            <w:shd w:val="clear" w:color="auto" w:fill="auto"/>
            <w:noWrap w:val="0"/>
            <w:vAlign w:val="center"/>
          </w:tcPr>
          <w:p w14:paraId="457A0702">
            <w:pPr>
              <w:keepNext w:val="0"/>
              <w:keepLines w:val="0"/>
              <w:pageBreakBefore w:val="0"/>
              <w:widowControl/>
              <w:kinsoku/>
              <w:wordWrap/>
              <w:overflowPunct/>
              <w:topLinePunct w:val="0"/>
              <w:autoSpaceDE/>
              <w:autoSpaceDN/>
              <w:bidi w:val="0"/>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招商运营委托管理服务费</w:t>
            </w:r>
          </w:p>
        </w:tc>
        <w:tc>
          <w:tcPr>
            <w:tcW w:w="812" w:type="dxa"/>
            <w:shd w:val="clear" w:color="auto" w:fill="auto"/>
            <w:noWrap w:val="0"/>
            <w:vAlign w:val="center"/>
          </w:tcPr>
          <w:p w14:paraId="11EF1E36">
            <w:pPr>
              <w:keepNext w:val="0"/>
              <w:keepLines w:val="0"/>
              <w:pageBreakBefore w:val="0"/>
              <w:widowControl/>
              <w:kinsoku/>
              <w:wordWrap/>
              <w:overflowPunct/>
              <w:topLinePunct w:val="0"/>
              <w:autoSpaceDE/>
              <w:autoSpaceDN/>
              <w:bidi w:val="0"/>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30</w:t>
            </w:r>
            <w:r>
              <w:rPr>
                <w:rFonts w:hint="eastAsia" w:ascii="宋体" w:hAnsi="宋体" w:eastAsia="宋体" w:cs="宋体"/>
                <w:color w:val="000000"/>
                <w:kern w:val="0"/>
                <w:sz w:val="24"/>
                <w:szCs w:val="24"/>
                <w:lang w:bidi="ar"/>
              </w:rPr>
              <w:t>分</w:t>
            </w:r>
          </w:p>
        </w:tc>
        <w:tc>
          <w:tcPr>
            <w:tcW w:w="7162" w:type="dxa"/>
            <w:shd w:val="clear" w:color="auto" w:fill="auto"/>
            <w:noWrap w:val="0"/>
            <w:vAlign w:val="center"/>
          </w:tcPr>
          <w:p w14:paraId="19B44A3B">
            <w:pPr>
              <w:pStyle w:val="13"/>
              <w:keepNext w:val="0"/>
              <w:keepLines w:val="0"/>
              <w:pageBreakBefore w:val="0"/>
              <w:kinsoku/>
              <w:wordWrap/>
              <w:overflowPunct/>
              <w:topLinePunct w:val="0"/>
              <w:autoSpaceDE/>
              <w:autoSpaceDN/>
              <w:bidi w:val="0"/>
              <w:snapToGrid/>
              <w:spacing w:line="360" w:lineRule="auto"/>
              <w:ind w:firstLine="0" w:firstLineChars="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1.报价注意事项：供应商以元为单位报价。</w:t>
            </w:r>
          </w:p>
          <w:p w14:paraId="3CCFF95B">
            <w:pPr>
              <w:pStyle w:val="13"/>
              <w:keepNext w:val="0"/>
              <w:keepLines w:val="0"/>
              <w:pageBreakBefore w:val="0"/>
              <w:kinsoku/>
              <w:wordWrap/>
              <w:overflowPunct/>
              <w:topLinePunct w:val="0"/>
              <w:autoSpaceDE/>
              <w:autoSpaceDN/>
              <w:bidi w:val="0"/>
              <w:snapToGrid/>
              <w:spacing w:line="360" w:lineRule="auto"/>
              <w:ind w:firstLine="0" w:firstLineChars="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2.评审基准价的计算：所有有效评审价的算术平均值为评审基准价；（当有效供应商家数&gt;5时，去掉1个最高和1个最低有效评审价，其余有效评审价的算术平均值为评审基准价）</w:t>
            </w:r>
          </w:p>
          <w:p w14:paraId="52D9D7C6">
            <w:pPr>
              <w:pStyle w:val="13"/>
              <w:keepNext w:val="0"/>
              <w:keepLines w:val="0"/>
              <w:pageBreakBefore w:val="0"/>
              <w:kinsoku/>
              <w:wordWrap/>
              <w:overflowPunct/>
              <w:topLinePunct w:val="0"/>
              <w:autoSpaceDE/>
              <w:autoSpaceDN/>
              <w:bidi w:val="0"/>
              <w:snapToGrid/>
              <w:spacing w:line="360" w:lineRule="auto"/>
              <w:ind w:firstLine="0" w:firstLineChars="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3.报价得分计算方法：报价等于评审基准价的得满分，报价每高于评审基准价1%扣0.2分，报价每低于评审基准价1%扣0.1分，中间用内插法计算（精确到小数点后两位数）扣完为止。</w:t>
            </w:r>
          </w:p>
          <w:p w14:paraId="3B9E02A3">
            <w:pPr>
              <w:pStyle w:val="13"/>
              <w:keepNext w:val="0"/>
              <w:keepLines w:val="0"/>
              <w:pageBreakBefore w:val="0"/>
              <w:kinsoku/>
              <w:wordWrap/>
              <w:overflowPunct/>
              <w:topLinePunct w:val="0"/>
              <w:autoSpaceDE/>
              <w:autoSpaceDN/>
              <w:bidi w:val="0"/>
              <w:snapToGrid/>
              <w:spacing w:line="360" w:lineRule="auto"/>
              <w:ind w:firstLine="0" w:firstLineChars="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计算公式如下：</w:t>
            </w:r>
          </w:p>
          <w:p w14:paraId="7AF22FCF">
            <w:pPr>
              <w:pStyle w:val="13"/>
              <w:keepNext w:val="0"/>
              <w:keepLines w:val="0"/>
              <w:pageBreakBefore w:val="0"/>
              <w:kinsoku/>
              <w:wordWrap/>
              <w:overflowPunct/>
              <w:topLinePunct w:val="0"/>
              <w:autoSpaceDE/>
              <w:autoSpaceDN/>
              <w:bidi w:val="0"/>
              <w:snapToGrid/>
              <w:spacing w:line="360" w:lineRule="auto"/>
              <w:ind w:firstLine="0" w:firstLineChars="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Fi=F -|(Di-D)|/ D×100×E</w:t>
            </w:r>
          </w:p>
          <w:p w14:paraId="3CD38A3E">
            <w:pPr>
              <w:pStyle w:val="13"/>
              <w:keepNext w:val="0"/>
              <w:keepLines w:val="0"/>
              <w:pageBreakBefore w:val="0"/>
              <w:kinsoku/>
              <w:wordWrap/>
              <w:overflowPunct/>
              <w:topLinePunct w:val="0"/>
              <w:autoSpaceDE/>
              <w:autoSpaceDN/>
              <w:bidi w:val="0"/>
              <w:snapToGrid/>
              <w:spacing w:line="360" w:lineRule="auto"/>
              <w:ind w:firstLine="0" w:firstLineChars="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式中：</w:t>
            </w:r>
          </w:p>
          <w:p w14:paraId="7C03E102">
            <w:pPr>
              <w:pStyle w:val="13"/>
              <w:keepNext w:val="0"/>
              <w:keepLines w:val="0"/>
              <w:pageBreakBefore w:val="0"/>
              <w:kinsoku/>
              <w:wordWrap/>
              <w:overflowPunct/>
              <w:topLinePunct w:val="0"/>
              <w:autoSpaceDE/>
              <w:autoSpaceDN/>
              <w:bidi w:val="0"/>
              <w:snapToGrid/>
              <w:spacing w:line="360" w:lineRule="auto"/>
              <w:ind w:firstLine="0" w:firstLineChars="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Fi—供应商的报价得分；</w:t>
            </w:r>
          </w:p>
          <w:p w14:paraId="7C9C57D2">
            <w:pPr>
              <w:pStyle w:val="13"/>
              <w:keepNext w:val="0"/>
              <w:keepLines w:val="0"/>
              <w:pageBreakBefore w:val="0"/>
              <w:kinsoku/>
              <w:wordWrap/>
              <w:overflowPunct/>
              <w:topLinePunct w:val="0"/>
              <w:autoSpaceDE/>
              <w:autoSpaceDN/>
              <w:bidi w:val="0"/>
              <w:snapToGrid/>
              <w:spacing w:line="360" w:lineRule="auto"/>
              <w:ind w:firstLine="0" w:firstLineChars="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F—报价满分30分；</w:t>
            </w:r>
          </w:p>
          <w:p w14:paraId="5C1E1D3D">
            <w:pPr>
              <w:pStyle w:val="13"/>
              <w:keepNext w:val="0"/>
              <w:keepLines w:val="0"/>
              <w:pageBreakBefore w:val="0"/>
              <w:kinsoku/>
              <w:wordWrap/>
              <w:overflowPunct/>
              <w:topLinePunct w:val="0"/>
              <w:autoSpaceDE/>
              <w:autoSpaceDN/>
              <w:bidi w:val="0"/>
              <w:snapToGrid/>
              <w:spacing w:line="360" w:lineRule="auto"/>
              <w:ind w:firstLine="0" w:firstLineChars="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Di—供应商的报价；</w:t>
            </w:r>
          </w:p>
          <w:p w14:paraId="660ADD37">
            <w:pPr>
              <w:pStyle w:val="13"/>
              <w:keepNext w:val="0"/>
              <w:keepLines w:val="0"/>
              <w:pageBreakBefore w:val="0"/>
              <w:kinsoku/>
              <w:wordWrap/>
              <w:overflowPunct/>
              <w:topLinePunct w:val="0"/>
              <w:autoSpaceDE/>
              <w:autoSpaceDN/>
              <w:bidi w:val="0"/>
              <w:snapToGrid/>
              <w:spacing w:line="360" w:lineRule="auto"/>
              <w:ind w:firstLine="0" w:firstLineChars="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D—评审基准价。</w:t>
            </w:r>
          </w:p>
          <w:p w14:paraId="0B78ECD1">
            <w:pPr>
              <w:pStyle w:val="13"/>
              <w:keepNext w:val="0"/>
              <w:keepLines w:val="0"/>
              <w:pageBreakBefore w:val="0"/>
              <w:kinsoku/>
              <w:wordWrap/>
              <w:overflowPunct/>
              <w:topLinePunct w:val="0"/>
              <w:autoSpaceDE/>
              <w:autoSpaceDN/>
              <w:bidi w:val="0"/>
              <w:snapToGrid/>
              <w:spacing w:line="360" w:lineRule="auto"/>
              <w:ind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val="en-US" w:eastAsia="zh-CN" w:bidi="ar"/>
              </w:rPr>
              <w:t>若Di＞D，则E=0.2；若Di&lt;D，则E=0.1。</w:t>
            </w:r>
          </w:p>
        </w:tc>
      </w:tr>
    </w:tbl>
    <w:p w14:paraId="31ED30CC">
      <w:pPr>
        <w:pStyle w:val="12"/>
        <w:widowControl w:val="0"/>
        <w:numPr>
          <w:ilvl w:val="0"/>
          <w:numId w:val="0"/>
        </w:numPr>
        <w:overflowPunct w:val="0"/>
        <w:snapToGrid w:val="0"/>
        <w:spacing w:before="0" w:beforeAutospacing="0" w:after="0" w:afterAutospacing="0" w:line="560" w:lineRule="exact"/>
        <w:jc w:val="both"/>
        <w:rPr>
          <w:rFonts w:ascii="黑体" w:eastAsia="黑体" w:cs="黑体"/>
          <w:sz w:val="32"/>
          <w:szCs w:val="32"/>
          <w:highlight w:val="none"/>
          <w:lang w:bidi="ar"/>
        </w:rPr>
      </w:pPr>
    </w:p>
    <w:p w14:paraId="090F25F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31B868-79C6-49F7-85A4-45C1C2F141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DE55F07-DAB2-42DD-A0CE-947270C27D7D}"/>
  </w:font>
  <w:font w:name="楷体_GB2312">
    <w:panose1 w:val="02010609030101010101"/>
    <w:charset w:val="86"/>
    <w:family w:val="modern"/>
    <w:pitch w:val="default"/>
    <w:sig w:usb0="00000001" w:usb1="080E0000" w:usb2="00000000" w:usb3="00000000" w:csb0="00040000" w:csb1="00000000"/>
    <w:embedRegular r:id="rId3" w:fontKey="{2F809ED9-CCD8-4253-8A8E-49F49B1C4544}"/>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F65E9">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F2C56C">
                          <w:pPr>
                            <w:pStyle w:val="9"/>
                            <w:rPr>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14:paraId="30F2C56C">
                    <w:pPr>
                      <w:pStyle w:val="9"/>
                      <w:rPr>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B4CE8">
    <w:pPr>
      <w:snapToGrid w:val="0"/>
      <w:spacing w:before="100" w:beforeAutospacing="1"/>
      <w:ind w:right="-34" w:firstLine="420"/>
      <w:jc w:val="distribute"/>
      <w:rPr>
        <w:rFonts w:eastAsia="宋体"/>
        <w:sz w:val="21"/>
        <w:szCs w:val="21"/>
      </w:rPr>
    </w:pPr>
  </w:p>
  <w:p w14:paraId="2BD252FF">
    <w:pPr>
      <w:snapToGrid w:val="0"/>
      <w:spacing w:before="100" w:beforeAutospacing="1"/>
      <w:ind w:right="-34" w:firstLine="420"/>
      <w:jc w:val="distribute"/>
      <w:rPr>
        <w:rFonts w:eastAsia="宋体"/>
        <w:sz w:val="21"/>
        <w:szCs w:val="21"/>
      </w:rPr>
    </w:pPr>
    <w:r>
      <w:rPr>
        <w:rFonts w:hint="eastAsia" w:eastAsia="宋体"/>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A42F43"/>
    <w:multiLevelType w:val="singleLevel"/>
    <w:tmpl w:val="2FA42F43"/>
    <w:lvl w:ilvl="0" w:tentative="0">
      <w:start w:val="1"/>
      <w:numFmt w:val="chineseCounting"/>
      <w:suff w:val="nothing"/>
      <w:lvlText w:val="%1、"/>
      <w:lvlJc w:val="left"/>
      <w:pPr>
        <w:ind w:left="0" w:firstLine="420"/>
      </w:pPr>
      <w:rPr>
        <w:rFonts w:hint="eastAsia"/>
      </w:rPr>
    </w:lvl>
  </w:abstractNum>
  <w:abstractNum w:abstractNumId="1">
    <w:nsid w:val="588CCA0C"/>
    <w:multiLevelType w:val="singleLevel"/>
    <w:tmpl w:val="588CCA0C"/>
    <w:lvl w:ilvl="0" w:tentative="0">
      <w:start w:val="1"/>
      <w:numFmt w:val="chineseCounting"/>
      <w:suff w:val="nothing"/>
      <w:lvlText w:val="（%1）"/>
      <w:lvlJc w:val="left"/>
      <w:pPr>
        <w:ind w:left="0" w:firstLine="420"/>
      </w:pPr>
      <w:rPr>
        <w:rFonts w:hint="eastAsia" w:ascii="楷体_GB2312" w:hAnsi="楷体_GB2312" w:eastAsia="楷体_GB2312" w:cs="楷体_GB231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xNDUyNDE5ZjYwMWJiYjAyMDk1N2NhN2E1NzQ0ZmMifQ=="/>
  </w:docVars>
  <w:rsids>
    <w:rsidRoot w:val="005A2ABC"/>
    <w:rsid w:val="00147452"/>
    <w:rsid w:val="001A33B2"/>
    <w:rsid w:val="002A2BDC"/>
    <w:rsid w:val="0036286F"/>
    <w:rsid w:val="003F5F4C"/>
    <w:rsid w:val="00402B45"/>
    <w:rsid w:val="005A2ABC"/>
    <w:rsid w:val="00701358"/>
    <w:rsid w:val="00874E86"/>
    <w:rsid w:val="008F220E"/>
    <w:rsid w:val="009B201B"/>
    <w:rsid w:val="009E6F1E"/>
    <w:rsid w:val="00A36FAC"/>
    <w:rsid w:val="00BC5BAC"/>
    <w:rsid w:val="00D14CEB"/>
    <w:rsid w:val="00E62DAC"/>
    <w:rsid w:val="00F10158"/>
    <w:rsid w:val="01657C13"/>
    <w:rsid w:val="0206197F"/>
    <w:rsid w:val="02454CB2"/>
    <w:rsid w:val="026305F6"/>
    <w:rsid w:val="026B74AB"/>
    <w:rsid w:val="02BB7406"/>
    <w:rsid w:val="04357D70"/>
    <w:rsid w:val="04F8297E"/>
    <w:rsid w:val="05634469"/>
    <w:rsid w:val="05A77E92"/>
    <w:rsid w:val="071D4AEC"/>
    <w:rsid w:val="078828AD"/>
    <w:rsid w:val="095561C9"/>
    <w:rsid w:val="09E244F6"/>
    <w:rsid w:val="0A307566"/>
    <w:rsid w:val="0C030143"/>
    <w:rsid w:val="0CF54541"/>
    <w:rsid w:val="0DAD66FB"/>
    <w:rsid w:val="0E1C70B3"/>
    <w:rsid w:val="0ECE3D61"/>
    <w:rsid w:val="0F663D31"/>
    <w:rsid w:val="0F9828C5"/>
    <w:rsid w:val="0FF7412C"/>
    <w:rsid w:val="10141182"/>
    <w:rsid w:val="105D374E"/>
    <w:rsid w:val="10725EA8"/>
    <w:rsid w:val="10A06613"/>
    <w:rsid w:val="11273269"/>
    <w:rsid w:val="118E6D12"/>
    <w:rsid w:val="11C049F1"/>
    <w:rsid w:val="11D20658"/>
    <w:rsid w:val="12816876"/>
    <w:rsid w:val="12AF5192"/>
    <w:rsid w:val="15B5657B"/>
    <w:rsid w:val="15E56DF7"/>
    <w:rsid w:val="16323C15"/>
    <w:rsid w:val="18000573"/>
    <w:rsid w:val="187529D9"/>
    <w:rsid w:val="194F4FD8"/>
    <w:rsid w:val="19CA76E5"/>
    <w:rsid w:val="1A1A0241"/>
    <w:rsid w:val="1B1D2BF0"/>
    <w:rsid w:val="1CA116E6"/>
    <w:rsid w:val="1D285F02"/>
    <w:rsid w:val="1D660B43"/>
    <w:rsid w:val="1D7966D2"/>
    <w:rsid w:val="1DEC54EC"/>
    <w:rsid w:val="1E1B2B4E"/>
    <w:rsid w:val="1EB977DC"/>
    <w:rsid w:val="2081526D"/>
    <w:rsid w:val="20C242E2"/>
    <w:rsid w:val="211865F8"/>
    <w:rsid w:val="213F1C7A"/>
    <w:rsid w:val="21D07990"/>
    <w:rsid w:val="21DA565B"/>
    <w:rsid w:val="22546E40"/>
    <w:rsid w:val="23C71C0F"/>
    <w:rsid w:val="2454656E"/>
    <w:rsid w:val="246979E8"/>
    <w:rsid w:val="256B13EC"/>
    <w:rsid w:val="25F50CB6"/>
    <w:rsid w:val="26B172D2"/>
    <w:rsid w:val="272E26D1"/>
    <w:rsid w:val="2740135F"/>
    <w:rsid w:val="2755679F"/>
    <w:rsid w:val="27C83E03"/>
    <w:rsid w:val="27D05199"/>
    <w:rsid w:val="28795BCE"/>
    <w:rsid w:val="28EF1C8E"/>
    <w:rsid w:val="29F45CE0"/>
    <w:rsid w:val="2A123367"/>
    <w:rsid w:val="2AF2566F"/>
    <w:rsid w:val="2B536BAA"/>
    <w:rsid w:val="2BAC026A"/>
    <w:rsid w:val="2C2979B1"/>
    <w:rsid w:val="2CA77E29"/>
    <w:rsid w:val="2D4A404A"/>
    <w:rsid w:val="2DEA5760"/>
    <w:rsid w:val="2E4E3659"/>
    <w:rsid w:val="2EA66FF1"/>
    <w:rsid w:val="2ED95618"/>
    <w:rsid w:val="2EEC0D14"/>
    <w:rsid w:val="2FDC1E95"/>
    <w:rsid w:val="30A403CB"/>
    <w:rsid w:val="318A2BFA"/>
    <w:rsid w:val="32CD5138"/>
    <w:rsid w:val="32E876DE"/>
    <w:rsid w:val="32EB4E15"/>
    <w:rsid w:val="332746A2"/>
    <w:rsid w:val="335A484E"/>
    <w:rsid w:val="339C151E"/>
    <w:rsid w:val="35E548A3"/>
    <w:rsid w:val="36C00E6C"/>
    <w:rsid w:val="36D1799E"/>
    <w:rsid w:val="3749009C"/>
    <w:rsid w:val="37555A58"/>
    <w:rsid w:val="387B67A4"/>
    <w:rsid w:val="396B7FAE"/>
    <w:rsid w:val="39B8327E"/>
    <w:rsid w:val="39C277C2"/>
    <w:rsid w:val="39D864CC"/>
    <w:rsid w:val="3A414072"/>
    <w:rsid w:val="3A685AA2"/>
    <w:rsid w:val="3AEA4709"/>
    <w:rsid w:val="3B133E06"/>
    <w:rsid w:val="3BC25240"/>
    <w:rsid w:val="3C3C0062"/>
    <w:rsid w:val="3D84170D"/>
    <w:rsid w:val="3FC45529"/>
    <w:rsid w:val="4061721C"/>
    <w:rsid w:val="40A44A2D"/>
    <w:rsid w:val="41055DF9"/>
    <w:rsid w:val="41184E19"/>
    <w:rsid w:val="414D1EB2"/>
    <w:rsid w:val="41706D4D"/>
    <w:rsid w:val="41831414"/>
    <w:rsid w:val="41BB0BAE"/>
    <w:rsid w:val="41D33351"/>
    <w:rsid w:val="42D66DC4"/>
    <w:rsid w:val="42FA5706"/>
    <w:rsid w:val="43347D00"/>
    <w:rsid w:val="44224F14"/>
    <w:rsid w:val="44A6022F"/>
    <w:rsid w:val="45357AB5"/>
    <w:rsid w:val="45463020"/>
    <w:rsid w:val="459E608F"/>
    <w:rsid w:val="45B60B15"/>
    <w:rsid w:val="477E4B57"/>
    <w:rsid w:val="483B65A4"/>
    <w:rsid w:val="48BC6DC4"/>
    <w:rsid w:val="4D22461E"/>
    <w:rsid w:val="4DA42E3E"/>
    <w:rsid w:val="4ED45D15"/>
    <w:rsid w:val="4F3F22C8"/>
    <w:rsid w:val="5079410E"/>
    <w:rsid w:val="50A53155"/>
    <w:rsid w:val="50C37CA6"/>
    <w:rsid w:val="50F938FC"/>
    <w:rsid w:val="51114346"/>
    <w:rsid w:val="52187956"/>
    <w:rsid w:val="539179C0"/>
    <w:rsid w:val="547C6A49"/>
    <w:rsid w:val="553F7A93"/>
    <w:rsid w:val="55C73944"/>
    <w:rsid w:val="562763BA"/>
    <w:rsid w:val="56765C00"/>
    <w:rsid w:val="56876E58"/>
    <w:rsid w:val="58EB7B73"/>
    <w:rsid w:val="58EE0D1A"/>
    <w:rsid w:val="59F143C2"/>
    <w:rsid w:val="5A066D27"/>
    <w:rsid w:val="5BE0090F"/>
    <w:rsid w:val="5D736A54"/>
    <w:rsid w:val="5DFE6FEF"/>
    <w:rsid w:val="5EA11115"/>
    <w:rsid w:val="5EDC04AC"/>
    <w:rsid w:val="5F593A88"/>
    <w:rsid w:val="5F5C58D8"/>
    <w:rsid w:val="61397812"/>
    <w:rsid w:val="61530DB9"/>
    <w:rsid w:val="61963A15"/>
    <w:rsid w:val="61BD7BD2"/>
    <w:rsid w:val="621E4B15"/>
    <w:rsid w:val="6490372F"/>
    <w:rsid w:val="652A02FC"/>
    <w:rsid w:val="66011920"/>
    <w:rsid w:val="66E059FB"/>
    <w:rsid w:val="67712D4C"/>
    <w:rsid w:val="684D3A5E"/>
    <w:rsid w:val="68AC205C"/>
    <w:rsid w:val="68BB32D0"/>
    <w:rsid w:val="69124CA8"/>
    <w:rsid w:val="69F12A05"/>
    <w:rsid w:val="6A6F4A47"/>
    <w:rsid w:val="6ADC0EE3"/>
    <w:rsid w:val="6B132C15"/>
    <w:rsid w:val="6B423251"/>
    <w:rsid w:val="6B9E45A0"/>
    <w:rsid w:val="6D0718D5"/>
    <w:rsid w:val="6EAD4BB4"/>
    <w:rsid w:val="6EB72579"/>
    <w:rsid w:val="6EBA3E17"/>
    <w:rsid w:val="70B1773B"/>
    <w:rsid w:val="70FE448F"/>
    <w:rsid w:val="716F713B"/>
    <w:rsid w:val="71B37108"/>
    <w:rsid w:val="722577FA"/>
    <w:rsid w:val="725D51E5"/>
    <w:rsid w:val="72944FFE"/>
    <w:rsid w:val="73155AC0"/>
    <w:rsid w:val="7590714F"/>
    <w:rsid w:val="75CD5820"/>
    <w:rsid w:val="76013F96"/>
    <w:rsid w:val="7670628F"/>
    <w:rsid w:val="768076F4"/>
    <w:rsid w:val="77AF3E74"/>
    <w:rsid w:val="78055644"/>
    <w:rsid w:val="78167503"/>
    <w:rsid w:val="78F32400"/>
    <w:rsid w:val="7960042B"/>
    <w:rsid w:val="796D1377"/>
    <w:rsid w:val="7AD718AD"/>
    <w:rsid w:val="7AE446F6"/>
    <w:rsid w:val="7B09415C"/>
    <w:rsid w:val="7B4E1B6F"/>
    <w:rsid w:val="7B60793A"/>
    <w:rsid w:val="7D1311CE"/>
    <w:rsid w:val="7DF32EA2"/>
    <w:rsid w:val="7E5A0D32"/>
    <w:rsid w:val="7EC65EE3"/>
    <w:rsid w:val="7F6E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3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rFonts w:ascii="Calibri"/>
      <w:b/>
      <w:bCs/>
      <w:kern w:val="0"/>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link w:val="18"/>
    <w:qFormat/>
    <w:uiPriority w:val="0"/>
    <w:pPr>
      <w:adjustRightInd w:val="0"/>
      <w:snapToGrid w:val="0"/>
      <w:spacing w:line="360" w:lineRule="auto"/>
      <w:ind w:firstLine="420" w:firstLineChars="200"/>
    </w:pPr>
    <w:rPr>
      <w:sz w:val="21"/>
      <w:szCs w:val="20"/>
    </w:rPr>
  </w:style>
  <w:style w:type="paragraph" w:styleId="5">
    <w:name w:val="Document Map"/>
    <w:basedOn w:val="1"/>
    <w:link w:val="21"/>
    <w:semiHidden/>
    <w:unhideWhenUsed/>
    <w:qFormat/>
    <w:uiPriority w:val="99"/>
    <w:rPr>
      <w:rFonts w:ascii="宋体" w:eastAsia="宋体"/>
      <w:sz w:val="18"/>
      <w:szCs w:val="18"/>
    </w:rPr>
  </w:style>
  <w:style w:type="paragraph" w:styleId="6">
    <w:name w:val="annotation text"/>
    <w:basedOn w:val="1"/>
    <w:semiHidden/>
    <w:unhideWhenUsed/>
    <w:qFormat/>
    <w:uiPriority w:val="99"/>
    <w:pPr>
      <w:jc w:val="left"/>
    </w:pPr>
  </w:style>
  <w:style w:type="paragraph" w:styleId="7">
    <w:name w:val="Body Text"/>
    <w:basedOn w:val="1"/>
    <w:unhideWhenUsed/>
    <w:qFormat/>
    <w:uiPriority w:val="99"/>
    <w:pPr>
      <w:spacing w:after="120" w:line="360" w:lineRule="auto"/>
      <w:ind w:firstLine="200" w:firstLineChars="200"/>
    </w:pPr>
    <w:rPr>
      <w:rFonts w:eastAsia="宋体" w:cs="Times New Roman"/>
      <w:sz w:val="24"/>
      <w:szCs w:val="22"/>
    </w:rPr>
  </w:style>
  <w:style w:type="paragraph" w:styleId="8">
    <w:name w:val="Body Text Indent"/>
    <w:basedOn w:val="1"/>
    <w:link w:val="19"/>
    <w:semiHidden/>
    <w:unhideWhenUsed/>
    <w:qFormat/>
    <w:uiPriority w:val="99"/>
    <w:pPr>
      <w:spacing w:after="120"/>
      <w:ind w:left="420" w:leftChars="200"/>
    </w:pPr>
  </w:style>
  <w:style w:type="paragraph" w:styleId="9">
    <w:name w:val="footer"/>
    <w:basedOn w:val="1"/>
    <w:link w:val="23"/>
    <w:semiHidden/>
    <w:unhideWhenUsed/>
    <w:qFormat/>
    <w:uiPriority w:val="99"/>
    <w:pPr>
      <w:tabs>
        <w:tab w:val="center" w:pos="4153"/>
        <w:tab w:val="right" w:pos="8306"/>
      </w:tabs>
      <w:snapToGrid w:val="0"/>
      <w:jc w:val="left"/>
    </w:pPr>
    <w:rPr>
      <w:sz w:val="18"/>
      <w:szCs w:val="18"/>
    </w:rPr>
  </w:style>
  <w:style w:type="paragraph" w:styleId="10">
    <w:name w:val="header"/>
    <w:basedOn w:val="1"/>
    <w:link w:val="2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able of figures"/>
    <w:basedOn w:val="1"/>
    <w:next w:val="1"/>
    <w:qFormat/>
    <w:uiPriority w:val="0"/>
    <w:pPr>
      <w:ind w:left="840" w:hanging="420"/>
    </w:pPr>
    <w:rPr>
      <w:rFonts w:eastAsia="宋体"/>
      <w:szCs w:val="21"/>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w:basedOn w:val="7"/>
    <w:unhideWhenUsed/>
    <w:qFormat/>
    <w:uiPriority w:val="99"/>
    <w:pPr>
      <w:adjustRightInd w:val="0"/>
      <w:ind w:firstLine="420"/>
      <w:textAlignment w:val="baseline"/>
    </w:pPr>
    <w:rPr>
      <w:rFonts w:eastAsia="楷体_GB2312"/>
    </w:rPr>
  </w:style>
  <w:style w:type="paragraph" w:styleId="14">
    <w:name w:val="Body Text First Indent 2"/>
    <w:basedOn w:val="8"/>
    <w:link w:val="20"/>
    <w:semiHidden/>
    <w:unhideWhenUsed/>
    <w:qFormat/>
    <w:uiPriority w:val="99"/>
    <w:pPr>
      <w:ind w:firstLine="420" w:firstLineChars="200"/>
    </w:pPr>
  </w:style>
  <w:style w:type="paragraph" w:customStyle="1" w:styleId="17">
    <w:name w:val="样式 首行缩进:  2 字符"/>
    <w:basedOn w:val="1"/>
    <w:qFormat/>
    <w:uiPriority w:val="0"/>
    <w:pPr>
      <w:ind w:firstLine="560"/>
    </w:pPr>
    <w:rPr>
      <w:rFonts w:ascii="Calibri" w:hAnsi="Calibri" w:cs="宋体"/>
      <w:sz w:val="24"/>
      <w:szCs w:val="24"/>
    </w:rPr>
  </w:style>
  <w:style w:type="character" w:customStyle="1" w:styleId="18">
    <w:name w:val="正文缩进 字符"/>
    <w:link w:val="4"/>
    <w:qFormat/>
    <w:uiPriority w:val="0"/>
    <w:rPr>
      <w:rFonts w:ascii="Times New Roman" w:hAnsi="Times New Roman" w:eastAsia="仿宋_GB2312"/>
      <w:szCs w:val="20"/>
    </w:rPr>
  </w:style>
  <w:style w:type="character" w:customStyle="1" w:styleId="19">
    <w:name w:val="正文文本缩进 字符"/>
    <w:basedOn w:val="16"/>
    <w:link w:val="8"/>
    <w:semiHidden/>
    <w:qFormat/>
    <w:uiPriority w:val="99"/>
    <w:rPr>
      <w:rFonts w:ascii="Times New Roman" w:hAnsi="Times New Roman" w:eastAsia="仿宋_GB2312"/>
      <w:sz w:val="32"/>
      <w:szCs w:val="32"/>
    </w:rPr>
  </w:style>
  <w:style w:type="character" w:customStyle="1" w:styleId="20">
    <w:name w:val="正文文本首行缩进 2 字符"/>
    <w:basedOn w:val="19"/>
    <w:link w:val="14"/>
    <w:semiHidden/>
    <w:qFormat/>
    <w:uiPriority w:val="99"/>
    <w:rPr>
      <w:rFonts w:ascii="Times New Roman" w:hAnsi="Times New Roman" w:eastAsia="仿宋_GB2312"/>
      <w:sz w:val="32"/>
      <w:szCs w:val="32"/>
    </w:rPr>
  </w:style>
  <w:style w:type="character" w:customStyle="1" w:styleId="21">
    <w:name w:val="文档结构图 字符"/>
    <w:basedOn w:val="16"/>
    <w:link w:val="5"/>
    <w:semiHidden/>
    <w:qFormat/>
    <w:uiPriority w:val="99"/>
    <w:rPr>
      <w:rFonts w:ascii="宋体" w:hAnsi="Times New Roman" w:eastAsia="宋体"/>
      <w:sz w:val="18"/>
      <w:szCs w:val="18"/>
    </w:rPr>
  </w:style>
  <w:style w:type="character" w:customStyle="1" w:styleId="22">
    <w:name w:val="页眉 字符"/>
    <w:basedOn w:val="16"/>
    <w:link w:val="10"/>
    <w:semiHidden/>
    <w:qFormat/>
    <w:uiPriority w:val="99"/>
    <w:rPr>
      <w:rFonts w:ascii="Times New Roman" w:hAnsi="Times New Roman" w:eastAsia="仿宋_GB2312"/>
      <w:sz w:val="18"/>
      <w:szCs w:val="18"/>
    </w:rPr>
  </w:style>
  <w:style w:type="character" w:customStyle="1" w:styleId="23">
    <w:name w:val="页脚 字符"/>
    <w:basedOn w:val="16"/>
    <w:link w:val="9"/>
    <w:semiHidden/>
    <w:qFormat/>
    <w:uiPriority w:val="99"/>
    <w:rPr>
      <w:rFonts w:ascii="Times New Roman" w:hAnsi="Times New Roman" w:eastAsia="仿宋_GB2312"/>
      <w:sz w:val="18"/>
      <w:szCs w:val="18"/>
    </w:rPr>
  </w:style>
  <w:style w:type="character" w:customStyle="1" w:styleId="24">
    <w:name w:val="font11"/>
    <w:basedOn w:val="16"/>
    <w:qFormat/>
    <w:uiPriority w:val="0"/>
    <w:rPr>
      <w:rFonts w:hint="default" w:ascii="Calibri" w:hAnsi="Calibri" w:cs="Calibri"/>
      <w:color w:val="000000"/>
      <w:sz w:val="24"/>
      <w:szCs w:val="24"/>
      <w:u w:val="none"/>
    </w:rPr>
  </w:style>
  <w:style w:type="character" w:customStyle="1" w:styleId="25">
    <w:name w:val="font61"/>
    <w:basedOn w:val="16"/>
    <w:qFormat/>
    <w:uiPriority w:val="0"/>
    <w:rPr>
      <w:rFonts w:hint="eastAsia" w:ascii="宋体" w:hAnsi="宋体" w:eastAsia="宋体" w:cs="宋体"/>
      <w:color w:val="000000"/>
      <w:sz w:val="24"/>
      <w:szCs w:val="24"/>
      <w:u w:val="none"/>
    </w:rPr>
  </w:style>
  <w:style w:type="character" w:customStyle="1" w:styleId="26">
    <w:name w:val="font41"/>
    <w:basedOn w:val="16"/>
    <w:qFormat/>
    <w:uiPriority w:val="0"/>
    <w:rPr>
      <w:rFonts w:hint="eastAsia" w:ascii="宋体" w:hAnsi="宋体" w:eastAsia="宋体" w:cs="宋体"/>
      <w:color w:val="000000"/>
      <w:sz w:val="24"/>
      <w:szCs w:val="24"/>
      <w:u w:val="none"/>
    </w:rPr>
  </w:style>
  <w:style w:type="character" w:customStyle="1" w:styleId="27">
    <w:name w:val="font51"/>
    <w:basedOn w:val="16"/>
    <w:qFormat/>
    <w:uiPriority w:val="0"/>
    <w:rPr>
      <w:rFonts w:hint="eastAsia" w:ascii="宋体" w:hAnsi="宋体" w:eastAsia="宋体" w:cs="宋体"/>
      <w:color w:val="333333"/>
      <w:sz w:val="24"/>
      <w:szCs w:val="24"/>
      <w:u w:val="none"/>
    </w:rPr>
  </w:style>
  <w:style w:type="paragraph" w:customStyle="1" w:styleId="28">
    <w:name w:val="Table Paragraph"/>
    <w:basedOn w:val="1"/>
    <w:qFormat/>
    <w:uiPriority w:val="1"/>
    <w:pPr>
      <w:autoSpaceDE w:val="0"/>
      <w:autoSpaceDN w:val="0"/>
      <w:adjustRightInd w:val="0"/>
      <w:jc w:val="left"/>
    </w:pPr>
    <w:rPr>
      <w:rFonts w:eastAsia="宋体"/>
      <w:kern w:val="0"/>
      <w:sz w:val="24"/>
      <w:szCs w:val="24"/>
    </w:rPr>
  </w:style>
  <w:style w:type="paragraph" w:customStyle="1" w:styleId="29">
    <w:name w:val="1"/>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b091ef43-83d5-47f6-bde0-6d7ae50d85b2</errorID>
      <errorWord>如下</errorWord>
      <group>L1_AI</group>
      <groupName>深度校对</groupName>
      <ability>L2_AI_Punc</ability>
      <abilityName>标点纠错</abilityName>
      <candidateList>
        <item>如下：</item>
      </candidateList>
      <explain/>
      <paraID>1E1AFC1E</paraID>
      <start>8</start>
      <end>10</end>
      <status>unmodified</status>
      <modifiedWord/>
      <trackRevisions>false</trackRevisions>
    </reviewItem>
    <reviewItem>
      <errorID>bea930cd-fb71-459b-b767-2028f8fbee70</errorID>
      <errorWord>如</errorWord>
      <group>L1_AI</group>
      <groupName>深度校对</groupName>
      <ability>L2_AI_Word</ability>
      <abilityName>字词纠错</abilityName>
      <candidateList>
        <item> 如</item>
      </candidateList>
      <explain/>
      <paraID>378A3B1B</paraID>
      <start>3</start>
      <end>4</end>
      <status>unmodified</status>
      <modifiedWord/>
      <trackRevisions>false</trackRevisions>
    </reviewItem>
    <reviewItem>
      <errorID>cd88fde1-b9e1-491d-bccb-5a191a4bab6b</errorID>
      <errorWord>并</errorWord>
      <group>L1_AI</group>
      <groupName>深度校对</groupName>
      <ability>L2_AI_Punc</ability>
      <abilityName>标点纠错</abilityName>
      <candidateList>
        <item>，并</item>
      </candidateList>
      <explain/>
      <paraID>378A3B1B</paraID>
      <start>63</start>
      <end>64</end>
      <status>unmodified</status>
      <modifiedWord/>
      <trackRevisions>false</trackRevisions>
    </reviewItem>
    <reviewItem>
      <errorID>87187c42-40c4-4cab-87e6-8d903900dfb5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3F14825D</paraID>
      <start>3</start>
      <end>4</end>
      <status>unmodified</status>
      <modifiedWord/>
      <trackRevisions>false</trackRevisions>
    </reviewItem>
    <reviewItem>
      <errorID>4d7e7b7a-c7c0-4443-99d8-39680ee592a5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3F14825D</paraID>
      <start>56</start>
      <end>57</end>
      <status>unmodified</status>
      <modifiedWord/>
      <trackRevisions>false</trackRevisions>
    </reviewItem>
    <reviewItem>
      <errorID>b173df49-7f7d-4014-966d-baa0df044cf9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3F14825D</paraID>
      <start>84</start>
      <end>85</end>
      <status>unmodified</status>
      <modifiedWord/>
      <trackRevisions>false</trackRevisions>
    </reviewItem>
    <reviewItem>
      <errorID>f9d504ae-0a3b-4ee1-b56f-a22096ae76cf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5FB0F1C2</paraID>
      <start>3</start>
      <end>4</end>
      <status>unmodified</status>
      <modifiedWord/>
      <trackRevisions>false</trackRevisions>
    </reviewItem>
    <reviewItem>
      <errorID>cf488610-c362-4604-9cb8-4f04d10da3ab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5FB0F1C2</paraID>
      <start>53</start>
      <end>54</end>
      <status>unmodified</status>
      <modifiedWord/>
      <trackRevisions>false</trackRevisions>
    </reviewItem>
    <reviewItem>
      <errorID>ce5dc99f-5b07-4b2e-b1ae-4c8df4157b46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5FB0F1C2</paraID>
      <start>90</start>
      <end>91</end>
      <status>unmodified</status>
      <modifiedWord/>
      <trackRevisions>false</trackRevisions>
    </reviewItem>
    <reviewItem>
      <errorID>28dfdaca-58a3-4b8d-8267-ebc806bd08f9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75DBD0D6</paraID>
      <start>3</start>
      <end>4</end>
      <status>unmodified</status>
      <modifiedWord/>
      <trackRevisions>false</trackRevisions>
    </reviewItem>
    <reviewItem>
      <errorID>8f2c5f81-2e4c-4ee3-9647-4c1b2ab357b5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75DBD0D6</paraID>
      <start>57</start>
      <end>58</end>
      <status>unmodified</status>
      <modifiedWord/>
      <trackRevisions>false</trackRevisions>
    </reviewItem>
    <reviewItem>
      <errorID>ab63b3c4-3d8d-4db9-8191-66df931e8db6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75DBD0D6</paraID>
      <start>87</start>
      <end>88</end>
      <status>unmodified</status>
      <modifiedWord/>
      <trackRevisions>false</trackRevisions>
    </reviewItem>
    <reviewItem>
      <errorID>fb2fc756-ed63-4041-8109-f3555f44f34d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953CCE9</paraID>
      <start>3</start>
      <end>4</end>
      <status>unmodified</status>
      <modifiedWord/>
      <trackRevisions>false</trackRevisions>
    </reviewItem>
    <reviewItem>
      <errorID>91d2254c-2d2b-4775-b044-b18233db9210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953CCE9</paraID>
      <start>53</start>
      <end>54</end>
      <status>unmodified</status>
      <modifiedWord/>
      <trackRevisions>false</trackRevisions>
    </reviewItem>
    <reviewItem>
      <errorID>f521a4d2-b166-4951-b6d9-d57804e0f6d7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953CCE9</paraID>
      <start>88</start>
      <end>89</end>
      <status>unmodified</status>
      <modifiedWord/>
      <trackRevisions>false</trackRevisions>
    </reviewItem>
    <reviewItem>
      <errorID>b0014dce-0f5c-4fe7-9f2a-58d816507150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69DB10BA</paraID>
      <start>3</start>
      <end>4</end>
      <status>unmodified</status>
      <modifiedWord/>
      <trackRevisions>false</trackRevisions>
    </reviewItem>
    <reviewItem>
      <errorID>e9d1d25d-9569-4fa5-9c5c-4a52f003698d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69DB10BA</paraID>
      <start>66</start>
      <end>67</end>
      <status>unmodified</status>
      <modifiedWord/>
      <trackRevisions>false</trackRevisions>
    </reviewItem>
    <reviewItem>
      <errorID>3dff913f-8041-4880-ae97-2fbbdec002cc</errorID>
      <errorWord>3分）：机制较为完整，但企业引育案例较少或层级一般。 </errorWord>
      <group>L1_AI</group>
      <groupName>深度校对</groupName>
      <ability>L2_AI_Word</ability>
      <abilityName>字词纠错</abilityName>
      <candidateList>
        <item> 3分）：机制较为完整，但企业引育案例较少或层级一般。</item>
      </candidateList>
      <explain/>
      <paraID>69DB10BA</paraID>
      <start>67</start>
      <end>94</end>
      <status>unmodified</status>
      <modifiedWord/>
      <trackRevisions>false</trackRevisions>
    </reviewItem>
    <reviewItem>
      <errorID>b6ebd55c-5ca6-4403-9e90-813fd5aae43b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69DB10BA</paraID>
      <start>97</start>
      <end>98</end>
      <status>unmodified</status>
      <modifiedWord/>
      <trackRevisions>false</trackRevisions>
    </reviewItem>
    <reviewItem>
      <errorID>17c07634-4ba4-4fe6-b0a3-062f2d2d6a12</errorID>
      <errorWord>评分</errorWord>
      <group>L1_AI</group>
      <groupName>深度校对</groupName>
      <ability>L2_AI_Grammar</ability>
      <abilityName>语法纠错</abilityName>
      <candidateList>
        <item>方面评分</item>
      </candidateList>
      <explain/>
      <paraID>60EA8403</paraID>
      <start>80</start>
      <end>82</end>
      <status>unmodified</status>
      <modifiedWord/>
      <trackRevisions>false</trackRevisions>
    </reviewItem>
    <reviewItem>
      <errorID>c8027470-8c17-4899-b6c9-e9edf6b9bdef</errorID>
      <errorWord>；</errorWord>
      <group>L1_AI</group>
      <groupName>深度校对</groupName>
      <ability>L2_AI_Punc</ability>
      <abilityName>标点纠错</abilityName>
      <candidateList>
        <item>。</item>
      </candidateList>
      <explain/>
      <paraID>60EA8403</paraID>
      <start>82</start>
      <end>83</end>
      <status>unmodified</status>
      <modifiedWord/>
      <trackRevisions>false</trackRevisions>
    </reviewItem>
    <reviewItem>
      <errorID>f2bd8112-a7df-4171-8f0a-72c020a2343c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373787F7</paraID>
      <start>3</start>
      <end>4</end>
      <status>unmodified</status>
      <modifiedWord/>
      <trackRevisions>false</trackRevisions>
    </reviewItem>
    <reviewItem>
      <errorID>eb3eeee8-ce98-4d55-b242-5cfc050f7878</errorID>
      <errorWord> 良（5-3分）：体系内容较为全面，但深度或可操作性一般。 </errorWord>
      <group>L1_AI</group>
      <groupName>深度校对</groupName>
      <ability>L2_AI_Punc</ability>
      <abilityName>标点纠错</abilityName>
      <candidateList>
        <item>良（5 - 3分）：体系内容较为全面，但深度或可操作性一般。</item>
      </candidateList>
      <explain/>
      <paraID>373787F7</paraID>
      <start>53</start>
      <end>83</end>
      <status>unmodified</status>
      <modifiedWord/>
      <trackRevisions>false</trackRevisions>
    </reviewItem>
    <reviewItem>
      <errorID>645578ea-aae3-42ea-b2c7-9f6a3706d254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373787F7</paraID>
      <start>86</start>
      <end>87</end>
      <status>unmodified</status>
      <modifiedWord/>
      <trackRevisions>false</trackRevisions>
    </reviewItem>
    <reviewItem>
      <errorID>96892468-d4e2-4612-8032-c73ce519bcbf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11C68CBF</paraID>
      <start>3</start>
      <end>4</end>
      <status>unmodified</status>
      <modifiedWord/>
      <trackRevisions>false</trackRevisions>
    </reviewItem>
    <reviewItem>
      <errorID>4a5cac7a-a82c-4eb1-8cce-97d9ac659d64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11C68CBF</paraID>
      <start>60</start>
      <end>61</end>
      <status>unmodified</status>
      <modifiedWord/>
      <trackRevisions>false</trackRevisions>
    </reviewItem>
    <reviewItem>
      <errorID>4c971785-2cca-47a6-954e-3db22007debb</errorID>
      <errorWord> 差（3</errorWord>
      <group>L1_AI</group>
      <groupName>深度校对</groupName>
      <ability>L2_AI_Word</ability>
      <abilityName>字词纠错</abilityName>
      <candidateList>
        <item>差（3 </item>
      </candidateList>
      <explain/>
      <paraID>11C68CBF</paraID>
      <start>85</start>
      <end>89</end>
      <status>unmodified</status>
      <modifiedWord/>
      <trackRevisions>false</trackRevisions>
    </reviewItem>
    <reviewItem>
      <errorID>afe7b173-ee14-4f68-8597-3cdd69fe6fc6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11C68CBF</paraID>
      <start>89</start>
      <end>90</end>
      <status>unmodified</status>
      <modifiedWord/>
      <trackRevisions>false</trackRevisions>
    </reviewItem>
    <reviewItem>
      <errorID>bcd147d6-893f-460c-baef-c975d008210d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7C37C5D0</paraID>
      <start>3</start>
      <end>4</end>
      <status>unmodified</status>
      <modifiedWord/>
      <trackRevisions>false</trackRevisions>
    </reviewItem>
    <reviewItem>
      <errorID>83534c99-ae72-424b-9eb2-eae271ef928f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7C37C5D0</paraID>
      <start>44</start>
      <end>45</end>
      <status>unmodified</status>
      <modifiedWord/>
      <trackRevisions>false</trackRevisions>
    </reviewItem>
    <reviewItem>
      <errorID>8bff8e10-8b97-498b-969b-548f1620d4d6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7C37C5D0</paraID>
      <start>74</start>
      <end>75</end>
      <status>unmodified</status>
      <modifiedWord/>
      <trackRevisions>false</trackRevisions>
    </reviewItem>
    <reviewItem>
      <errorID>c81cc696-8680-4d53-8a98-10f2695a12a6</errorID>
      <errorWord>，</errorWord>
      <group>L1_AI</group>
      <groupName>深度校对</groupName>
      <ability>L2_AI_Punc</ability>
      <abilityName>标点纠错</abilityName>
      <candidateList>
        <item>；</item>
      </candidateList>
      <explain/>
      <paraID>3CCFF95B</paraID>
      <start>60</start>
      <end>61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fbad8b-6d17-4bf7-9905-03aa2cfee98c}">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3570</Words>
  <Characters>3776</Characters>
  <Lines>26</Lines>
  <Paragraphs>7</Paragraphs>
  <TotalTime>17</TotalTime>
  <ScaleCrop>false</ScaleCrop>
  <LinksUpToDate>false</LinksUpToDate>
  <CharactersWithSpaces>3781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2022-01-17T03:34:00Z</dcterms:created>
  <dc:creator>吴清奋</dc:creator>
  <cp:lastModifiedBy>shiqu</cp:lastModifiedBy>
  <cp:lastPrinted>2026-02-05T06:17:00Z</cp:lastPrinted>
  <dcterms:modified xsi:type="dcterms:W3CDTF">2026-02-09T12:15:40Z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C8EFD3A53ED24FB794F4D04055D5D8C8_13</vt:lpwstr>
  </property>
  <property fmtid="{D5CDD505-2E9C-101B-9397-08002B2CF9AE}" pid="4" name="KSOTemplateDocerSaveRecord">
    <vt:lpwstr>eyJoZGlkIjoiNGYzODczZWQ1YjhkYzRkM2YwYmI0YjEwM2U5NjUwMmUiLCJ1c2VySWQiOiI5MjczMTgzNDYifQ==</vt:lpwstr>
  </property>
</Properties>
</file>